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7343E" w14:textId="77777777" w:rsidR="00575EE4" w:rsidRPr="003567CC" w:rsidRDefault="00575EE4" w:rsidP="00575EE4">
      <w:pPr>
        <w:spacing w:before="0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4F1B3648" w14:textId="77777777" w:rsidR="003567CC" w:rsidRDefault="00571A05" w:rsidP="00575EE4">
      <w:pPr>
        <w:spacing w:before="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3567CC">
        <w:rPr>
          <w:rFonts w:asciiTheme="minorHAnsi" w:hAnsiTheme="minorHAnsi" w:cs="Arial"/>
          <w:b/>
          <w:bCs/>
          <w:sz w:val="20"/>
          <w:szCs w:val="20"/>
        </w:rPr>
        <w:t>LISTA DE VERIFICAÇÃO</w:t>
      </w:r>
      <w:r w:rsidR="00467488" w:rsidRPr="003567CC">
        <w:rPr>
          <w:rFonts w:asciiTheme="minorHAnsi" w:hAnsiTheme="minorHAnsi" w:cs="Arial"/>
          <w:b/>
          <w:bCs/>
          <w:sz w:val="20"/>
          <w:szCs w:val="20"/>
        </w:rPr>
        <w:t xml:space="preserve"> PARA </w:t>
      </w:r>
      <w:r w:rsidR="00443483" w:rsidRPr="003567CC">
        <w:rPr>
          <w:rFonts w:asciiTheme="minorHAnsi" w:hAnsiTheme="minorHAnsi" w:cs="Arial"/>
          <w:b/>
          <w:bCs/>
          <w:sz w:val="20"/>
          <w:szCs w:val="20"/>
        </w:rPr>
        <w:t xml:space="preserve">IMPORTAÇÃO </w:t>
      </w:r>
      <w:r w:rsidR="00467488" w:rsidRPr="003567CC">
        <w:rPr>
          <w:rFonts w:asciiTheme="minorHAnsi" w:hAnsiTheme="minorHAnsi" w:cs="Arial"/>
          <w:b/>
          <w:bCs/>
          <w:sz w:val="20"/>
          <w:szCs w:val="20"/>
        </w:rPr>
        <w:t>DIRETA</w:t>
      </w:r>
      <w:r w:rsidR="00443483" w:rsidRPr="003567CC">
        <w:rPr>
          <w:rFonts w:asciiTheme="minorHAnsi" w:hAnsiTheme="minorHAnsi" w:cs="Arial"/>
          <w:b/>
          <w:bCs/>
          <w:sz w:val="20"/>
          <w:szCs w:val="20"/>
        </w:rPr>
        <w:t xml:space="preserve"> POR</w:t>
      </w:r>
      <w:r w:rsidR="00467488" w:rsidRPr="003567CC">
        <w:rPr>
          <w:rFonts w:asciiTheme="minorHAnsi" w:hAnsiTheme="minorHAnsi" w:cs="Arial"/>
          <w:b/>
          <w:bCs/>
          <w:sz w:val="20"/>
          <w:szCs w:val="20"/>
        </w:rPr>
        <w:t xml:space="preserve"> DISPENSA </w:t>
      </w:r>
      <w:r w:rsidR="00320A1C" w:rsidRPr="003567CC">
        <w:rPr>
          <w:rFonts w:asciiTheme="minorHAnsi" w:hAnsiTheme="minorHAnsi" w:cs="Arial"/>
          <w:b/>
          <w:bCs/>
          <w:sz w:val="20"/>
          <w:szCs w:val="20"/>
        </w:rPr>
        <w:t>OU</w:t>
      </w:r>
      <w:r w:rsidR="00467488" w:rsidRPr="003567CC">
        <w:rPr>
          <w:rFonts w:asciiTheme="minorHAnsi" w:hAnsiTheme="minorHAnsi" w:cs="Arial"/>
          <w:b/>
          <w:bCs/>
          <w:sz w:val="20"/>
          <w:szCs w:val="20"/>
        </w:rPr>
        <w:t xml:space="preserve"> INEXIGIBILIDADE</w:t>
      </w:r>
      <w:r w:rsidR="00C712EC" w:rsidRPr="003567CC">
        <w:rPr>
          <w:rFonts w:asciiTheme="minorHAnsi" w:hAnsiTheme="minorHAnsi" w:cs="Arial"/>
          <w:b/>
          <w:bCs/>
          <w:sz w:val="20"/>
          <w:szCs w:val="20"/>
        </w:rPr>
        <w:t xml:space="preserve"> DE LICITAÇÃO</w:t>
      </w:r>
    </w:p>
    <w:p w14:paraId="53EC1733" w14:textId="7679170A" w:rsidR="009F3461" w:rsidRPr="003567CC" w:rsidRDefault="009F3461" w:rsidP="00575EE4">
      <w:pPr>
        <w:spacing w:before="0"/>
        <w:jc w:val="center"/>
        <w:rPr>
          <w:rFonts w:asciiTheme="minorHAnsi" w:hAnsiTheme="minorHAnsi" w:cs="Arial"/>
          <w:b/>
          <w:bCs/>
          <w:sz w:val="20"/>
          <w:szCs w:val="20"/>
          <w:shd w:val="clear" w:color="auto" w:fill="D9D9D9" w:themeFill="background1" w:themeFillShade="D9"/>
        </w:rPr>
      </w:pPr>
      <w:r w:rsidRPr="003567CC">
        <w:rPr>
          <w:rFonts w:asciiTheme="minorHAnsi" w:hAnsiTheme="minorHAnsi" w:cs="Arial"/>
          <w:b/>
          <w:bCs/>
          <w:sz w:val="20"/>
          <w:szCs w:val="20"/>
          <w:shd w:val="clear" w:color="auto" w:fill="D9D9D9" w:themeFill="background1" w:themeFillShade="D9"/>
        </w:rPr>
        <w:t xml:space="preserve">Versão </w:t>
      </w:r>
      <w:r w:rsidR="000A68EE" w:rsidRPr="003567CC">
        <w:rPr>
          <w:rFonts w:asciiTheme="minorHAnsi" w:hAnsiTheme="minorHAnsi" w:cs="Arial"/>
          <w:b/>
          <w:bCs/>
          <w:sz w:val="20"/>
          <w:szCs w:val="20"/>
          <w:shd w:val="clear" w:color="auto" w:fill="D9D9D9" w:themeFill="background1" w:themeFillShade="D9"/>
        </w:rPr>
        <w:t>1</w:t>
      </w:r>
      <w:r w:rsidRPr="003567CC">
        <w:rPr>
          <w:rFonts w:asciiTheme="minorHAnsi" w:hAnsiTheme="minorHAnsi" w:cs="Arial"/>
          <w:b/>
          <w:bCs/>
          <w:sz w:val="20"/>
          <w:szCs w:val="20"/>
          <w:shd w:val="clear" w:color="auto" w:fill="D9D9D9" w:themeFill="background1" w:themeFillShade="D9"/>
        </w:rPr>
        <w:t>/</w:t>
      </w:r>
      <w:r w:rsidR="00EB3797">
        <w:rPr>
          <w:rFonts w:asciiTheme="minorHAnsi" w:hAnsiTheme="minorHAnsi" w:cs="Arial"/>
          <w:b/>
          <w:bCs/>
          <w:sz w:val="20"/>
          <w:szCs w:val="20"/>
          <w:shd w:val="clear" w:color="auto" w:fill="D9D9D9" w:themeFill="background1" w:themeFillShade="D9"/>
        </w:rPr>
        <w:t>2020</w:t>
      </w:r>
      <w:r w:rsidR="001E0AAC" w:rsidRPr="003567CC">
        <w:rPr>
          <w:rFonts w:asciiTheme="minorHAnsi" w:hAnsiTheme="minorHAnsi" w:cs="Arial"/>
          <w:b/>
          <w:bCs/>
          <w:sz w:val="20"/>
          <w:szCs w:val="20"/>
          <w:shd w:val="clear" w:color="auto" w:fill="D9D9D9" w:themeFill="background1" w:themeFillShade="D9"/>
        </w:rPr>
        <w:t xml:space="preserve"> (</w:t>
      </w:r>
      <w:r w:rsidR="001F5FFE">
        <w:rPr>
          <w:rFonts w:asciiTheme="minorHAnsi" w:hAnsiTheme="minorHAnsi" w:cs="Arial"/>
          <w:b/>
          <w:bCs/>
          <w:sz w:val="20"/>
          <w:szCs w:val="20"/>
          <w:shd w:val="clear" w:color="auto" w:fill="D9D9D9" w:themeFill="background1" w:themeFillShade="D9"/>
        </w:rPr>
        <w:t>24</w:t>
      </w:r>
      <w:r w:rsidR="001E0AAC" w:rsidRPr="003567CC">
        <w:rPr>
          <w:rFonts w:asciiTheme="minorHAnsi" w:hAnsiTheme="minorHAnsi" w:cs="Arial"/>
          <w:b/>
          <w:bCs/>
          <w:sz w:val="20"/>
          <w:szCs w:val="20"/>
          <w:shd w:val="clear" w:color="auto" w:fill="D9D9D9" w:themeFill="background1" w:themeFillShade="D9"/>
        </w:rPr>
        <w:t>/0</w:t>
      </w:r>
      <w:r w:rsidR="001F5FFE">
        <w:rPr>
          <w:rFonts w:asciiTheme="minorHAnsi" w:hAnsiTheme="minorHAnsi" w:cs="Arial"/>
          <w:b/>
          <w:bCs/>
          <w:sz w:val="20"/>
          <w:szCs w:val="20"/>
          <w:shd w:val="clear" w:color="auto" w:fill="D9D9D9" w:themeFill="background1" w:themeFillShade="D9"/>
        </w:rPr>
        <w:t>3</w:t>
      </w:r>
      <w:r w:rsidR="001E0AAC" w:rsidRPr="003567CC">
        <w:rPr>
          <w:rFonts w:asciiTheme="minorHAnsi" w:hAnsiTheme="minorHAnsi" w:cs="Arial"/>
          <w:b/>
          <w:bCs/>
          <w:sz w:val="20"/>
          <w:szCs w:val="20"/>
          <w:shd w:val="clear" w:color="auto" w:fill="D9D9D9" w:themeFill="background1" w:themeFillShade="D9"/>
        </w:rPr>
        <w:t>/20</w:t>
      </w:r>
      <w:r w:rsidR="00EB3797">
        <w:rPr>
          <w:rFonts w:asciiTheme="minorHAnsi" w:hAnsiTheme="minorHAnsi" w:cs="Arial"/>
          <w:b/>
          <w:bCs/>
          <w:sz w:val="20"/>
          <w:szCs w:val="20"/>
          <w:shd w:val="clear" w:color="auto" w:fill="D9D9D9" w:themeFill="background1" w:themeFillShade="D9"/>
        </w:rPr>
        <w:t>20</w:t>
      </w:r>
      <w:r w:rsidR="001E0AAC" w:rsidRPr="003567CC">
        <w:rPr>
          <w:rFonts w:asciiTheme="minorHAnsi" w:hAnsiTheme="minorHAnsi" w:cs="Arial"/>
          <w:b/>
          <w:bCs/>
          <w:sz w:val="20"/>
          <w:szCs w:val="20"/>
          <w:shd w:val="clear" w:color="auto" w:fill="D9D9D9" w:themeFill="background1" w:themeFillShade="D9"/>
        </w:rPr>
        <w:t>)</w:t>
      </w:r>
    </w:p>
    <w:p w14:paraId="2342CFED" w14:textId="77777777" w:rsidR="00173E2D" w:rsidRPr="003567CC" w:rsidRDefault="00173E2D" w:rsidP="00575EE4">
      <w:pPr>
        <w:spacing w:before="0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Tabelacomgrade"/>
        <w:tblW w:w="9356" w:type="dxa"/>
        <w:jc w:val="center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156DAA" w14:paraId="4B7A44FF" w14:textId="77777777" w:rsidTr="00CA7217">
        <w:trPr>
          <w:jc w:val="center"/>
        </w:trPr>
        <w:tc>
          <w:tcPr>
            <w:tcW w:w="9356" w:type="dxa"/>
            <w:shd w:val="clear" w:color="auto" w:fill="C6D9F1" w:themeFill="text2" w:themeFillTint="33"/>
          </w:tcPr>
          <w:p w14:paraId="73ACEC90" w14:textId="77777777" w:rsidR="00AB1BB1" w:rsidRPr="00AB1BB1" w:rsidRDefault="00AB1BB1" w:rsidP="00AB1BB1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8FBCEAD" w14:textId="2549AAEB" w:rsidR="00156DAA" w:rsidRPr="00AB1BB1" w:rsidRDefault="00AB1BB1" w:rsidP="00AB1BB1">
            <w:pPr>
              <w:pStyle w:val="PargrafodaLista"/>
              <w:numPr>
                <w:ilvl w:val="0"/>
                <w:numId w:val="20"/>
              </w:numPr>
              <w:spacing w:before="0"/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AB1BB1">
              <w:rPr>
                <w:rFonts w:asciiTheme="minorHAnsi" w:hAnsiTheme="minorHAnsi" w:cstheme="minorHAnsi"/>
                <w:sz w:val="16"/>
                <w:szCs w:val="16"/>
              </w:rPr>
              <w:t>Atende ao disposto na Orientação Normativa/SEGES Nº 2, de 6 de junho de 2016, Anexo I, itens 1, 2, 3.1 e 9.2</w:t>
            </w:r>
          </w:p>
          <w:p w14:paraId="6B36199D" w14:textId="77777777" w:rsidR="00AB1BB1" w:rsidRPr="00AB1BB1" w:rsidRDefault="00AB1BB1" w:rsidP="00AB1BB1">
            <w:pPr>
              <w:spacing w:before="0"/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5CD4F4C" w14:textId="77777777" w:rsidR="00AB1BB1" w:rsidRDefault="00AB1BB1" w:rsidP="00AB1BB1">
            <w:pPr>
              <w:pStyle w:val="PargrafodaLista"/>
              <w:numPr>
                <w:ilvl w:val="0"/>
                <w:numId w:val="20"/>
              </w:numPr>
              <w:spacing w:before="0"/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AB1BB1">
              <w:rPr>
                <w:rFonts w:asciiTheme="minorHAnsi" w:hAnsiTheme="minorHAnsi" w:cstheme="minorHAnsi"/>
                <w:sz w:val="16"/>
                <w:szCs w:val="16"/>
              </w:rPr>
              <w:t xml:space="preserve">Informações complementares e instruções específicas estão dispostas ao longo deste </w:t>
            </w:r>
            <w:r w:rsidRPr="008B49FA">
              <w:rPr>
                <w:rFonts w:asciiTheme="minorHAnsi" w:hAnsiTheme="minorHAnsi" w:cstheme="minorHAnsi"/>
                <w:i/>
                <w:sz w:val="16"/>
                <w:szCs w:val="16"/>
              </w:rPr>
              <w:t>checklist</w:t>
            </w:r>
            <w:r w:rsidRPr="00AB1BB1">
              <w:rPr>
                <w:rFonts w:asciiTheme="minorHAnsi" w:hAnsiTheme="minorHAnsi" w:cstheme="minorHAnsi"/>
                <w:sz w:val="16"/>
                <w:szCs w:val="16"/>
              </w:rPr>
              <w:t xml:space="preserve">: clique nos </w:t>
            </w:r>
            <w:r w:rsidRPr="005E154C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links</w:t>
            </w:r>
            <w:r w:rsidRPr="00AB1BB1">
              <w:rPr>
                <w:rFonts w:asciiTheme="minorHAnsi" w:hAnsiTheme="minorHAnsi" w:cstheme="minorHAnsi"/>
                <w:sz w:val="16"/>
                <w:szCs w:val="16"/>
              </w:rPr>
              <w:t xml:space="preserve"> ao longo do texto e/ou consulte o </w:t>
            </w:r>
            <w:hyperlink r:id="rId8" w:history="1">
              <w:r w:rsidRPr="00AB1BB1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Manual de Compras do DCOM</w:t>
              </w:r>
            </w:hyperlink>
            <w:r w:rsidRPr="00AB1BB1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559B9C15" w14:textId="77777777" w:rsidR="00AB1BB1" w:rsidRPr="00AB1BB1" w:rsidRDefault="00AB1BB1" w:rsidP="00AB1BB1">
            <w:pPr>
              <w:pStyle w:val="PargrafodaLista"/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DE27930" w14:textId="2922A375" w:rsidR="00AB1BB1" w:rsidRDefault="00AB1BB1" w:rsidP="00FA3358">
            <w:pPr>
              <w:pStyle w:val="PargrafodaLista"/>
              <w:numPr>
                <w:ilvl w:val="0"/>
                <w:numId w:val="20"/>
              </w:numPr>
              <w:spacing w:before="0"/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1F5F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Dúvidas</w:t>
            </w:r>
            <w:r w:rsidRPr="00AB1BB1">
              <w:rPr>
                <w:rFonts w:asciiTheme="minorHAnsi" w:hAnsiTheme="minorHAnsi" w:cstheme="minorHAnsi"/>
                <w:sz w:val="16"/>
                <w:szCs w:val="16"/>
              </w:rPr>
              <w:t xml:space="preserve">: para facilitar o registro e acompanhamento dos atendimentos e instruções repassadas, </w:t>
            </w:r>
            <w:r w:rsidRPr="001F5F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recomenda-se a consulta preferencialmente por </w:t>
            </w:r>
            <w:r w:rsidRPr="001F5FFE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e</w:t>
            </w:r>
            <w:r w:rsidR="001F5FFE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-</w:t>
            </w:r>
            <w:r w:rsidRPr="001F5FFE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mails</w:t>
            </w:r>
            <w:r w:rsidRPr="00AB1BB1">
              <w:rPr>
                <w:rFonts w:asciiTheme="minorHAnsi" w:hAnsiTheme="minorHAnsi" w:cstheme="minorHAnsi"/>
                <w:sz w:val="16"/>
                <w:szCs w:val="16"/>
              </w:rPr>
              <w:t xml:space="preserve">. Para contatos atualizados da equipe do DCOM: </w:t>
            </w:r>
            <w:hyperlink r:id="rId9" w:history="1">
              <w:r w:rsidRPr="00AB1BB1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http://dcom.proad.ufsc.br/contatos/</w:t>
              </w:r>
            </w:hyperlink>
            <w:r w:rsidRPr="00AB1BB1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38E53049" w14:textId="3F3BC979" w:rsidR="00AB1BB1" w:rsidRPr="00AB1BB1" w:rsidRDefault="00AB1BB1" w:rsidP="001F5FFE">
            <w:pPr>
              <w:pStyle w:val="PargrafodaLista"/>
              <w:spacing w:before="0"/>
              <w:ind w:left="28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0D94753" w14:textId="77777777" w:rsidR="00156DAA" w:rsidRDefault="00156DAA" w:rsidP="00043CF4">
      <w:pPr>
        <w:spacing w:before="0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1"/>
        <w:tblW w:w="4761" w:type="pct"/>
        <w:tblInd w:w="250" w:type="dxa"/>
        <w:tblLook w:val="04A0" w:firstRow="1" w:lastRow="0" w:firstColumn="1" w:lastColumn="0" w:noHBand="0" w:noVBand="1"/>
      </w:tblPr>
      <w:tblGrid>
        <w:gridCol w:w="6286"/>
        <w:gridCol w:w="584"/>
        <w:gridCol w:w="597"/>
        <w:gridCol w:w="1916"/>
      </w:tblGrid>
      <w:tr w:rsidR="003A1632" w:rsidRPr="003567CC" w14:paraId="66042F02" w14:textId="77777777" w:rsidTr="005E154C">
        <w:trPr>
          <w:trHeight w:val="170"/>
        </w:trPr>
        <w:tc>
          <w:tcPr>
            <w:tcW w:w="3350" w:type="pct"/>
            <w:shd w:val="clear" w:color="auto" w:fill="C6D9F1" w:themeFill="text2" w:themeFillTint="33"/>
            <w:vAlign w:val="center"/>
          </w:tcPr>
          <w:p w14:paraId="6E87E047" w14:textId="132A9680" w:rsidR="003A1632" w:rsidRPr="003567CC" w:rsidRDefault="005A4FA0" w:rsidP="009201CE">
            <w:pPr>
              <w:spacing w:before="0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Anexação das peças no Sistema Solar</w:t>
            </w:r>
          </w:p>
        </w:tc>
        <w:tc>
          <w:tcPr>
            <w:tcW w:w="311" w:type="pct"/>
            <w:shd w:val="clear" w:color="auto" w:fill="C6D9F1" w:themeFill="text2" w:themeFillTint="33"/>
            <w:vAlign w:val="center"/>
          </w:tcPr>
          <w:p w14:paraId="6DB3EDBD" w14:textId="77777777" w:rsidR="003A1632" w:rsidRPr="003567CC" w:rsidRDefault="003A1632" w:rsidP="003A1632">
            <w:pPr>
              <w:spacing w:before="0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6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318" w:type="pct"/>
            <w:shd w:val="clear" w:color="auto" w:fill="C6D9F1" w:themeFill="text2" w:themeFillTint="33"/>
            <w:vAlign w:val="center"/>
          </w:tcPr>
          <w:p w14:paraId="2AB465DF" w14:textId="77777777" w:rsidR="003A1632" w:rsidRPr="003567CC" w:rsidRDefault="003A1632" w:rsidP="003A1632">
            <w:pPr>
              <w:spacing w:before="0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6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1021" w:type="pct"/>
            <w:shd w:val="clear" w:color="auto" w:fill="C6D9F1" w:themeFill="text2" w:themeFillTint="33"/>
            <w:vAlign w:val="center"/>
          </w:tcPr>
          <w:p w14:paraId="65B4D960" w14:textId="77777777" w:rsidR="003A1632" w:rsidRPr="003567CC" w:rsidRDefault="003A1632" w:rsidP="003A1632">
            <w:pPr>
              <w:spacing w:before="0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6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Justificativa/Obs.</w:t>
            </w:r>
          </w:p>
        </w:tc>
      </w:tr>
      <w:tr w:rsidR="00325B3F" w:rsidRPr="003567CC" w14:paraId="3EC67BCF" w14:textId="77777777" w:rsidTr="005E154C">
        <w:tc>
          <w:tcPr>
            <w:tcW w:w="3350" w:type="pct"/>
          </w:tcPr>
          <w:p w14:paraId="6996EF24" w14:textId="0EF3710A" w:rsidR="00325B3F" w:rsidRDefault="006D1177" w:rsidP="005E154C">
            <w:pPr>
              <w:spacing w:before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1</w:t>
            </w:r>
            <w:r w:rsidR="00325B3F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-</w:t>
            </w:r>
            <w:r w:rsidR="00325B3F">
              <w:rPr>
                <w:rFonts w:asciiTheme="minorHAnsi" w:hAnsiTheme="minorHAnsi" w:cs="Arial"/>
                <w:bCs/>
                <w:sz w:val="20"/>
                <w:szCs w:val="20"/>
              </w:rPr>
              <w:t xml:space="preserve"> A aquisição de todos os materiais desta Solicitação foi enquadrada APENAS como DISPENSA ou como INEXIGIBILIDADE de licitação?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1548905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611D3B" w14:textId="448B078C" w:rsidR="00325B3F" w:rsidRPr="001F5FFE" w:rsidRDefault="006D1177" w:rsidP="006D1177">
                <w:pPr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8" w:type="pct"/>
            <w:shd w:val="clear" w:color="auto" w:fill="000000" w:themeFill="text1"/>
          </w:tcPr>
          <w:p w14:paraId="4EAB4284" w14:textId="77777777" w:rsidR="00325B3F" w:rsidRPr="003567CC" w:rsidRDefault="00325B3F" w:rsidP="006D1177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pct"/>
            <w:shd w:val="clear" w:color="auto" w:fill="000000" w:themeFill="text1"/>
          </w:tcPr>
          <w:p w14:paraId="1B2392E1" w14:textId="77777777" w:rsidR="00325B3F" w:rsidRPr="003567CC" w:rsidRDefault="00325B3F" w:rsidP="006D1177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AB1BB1" w:rsidRPr="003567CC" w14:paraId="56B4FECE" w14:textId="77777777" w:rsidTr="005E154C">
        <w:tc>
          <w:tcPr>
            <w:tcW w:w="3350" w:type="pct"/>
          </w:tcPr>
          <w:p w14:paraId="2DAACA9F" w14:textId="52BAF411" w:rsidR="00AB1BB1" w:rsidRPr="003567CC" w:rsidRDefault="006D1177" w:rsidP="005E154C">
            <w:pPr>
              <w:spacing w:before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2</w:t>
            </w:r>
            <w:r w:rsidR="00AB1BB1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-</w:t>
            </w:r>
            <w:r w:rsidR="00AB1BB1">
              <w:rPr>
                <w:rFonts w:asciiTheme="minorHAnsi" w:hAnsiTheme="minorHAnsi" w:cs="Arial"/>
                <w:bCs/>
                <w:sz w:val="20"/>
                <w:szCs w:val="20"/>
              </w:rPr>
              <w:t xml:space="preserve"> Todos os arquivos de documentos anexados (peças) foram nomeados individualmente?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1677176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2BF9E0" w14:textId="224EF4FB" w:rsidR="00AB1BB1" w:rsidRPr="001F5FFE" w:rsidRDefault="001F5FFE" w:rsidP="006D1177">
                <w:pPr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8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16029444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1DBE20" w14:textId="4A190BBD" w:rsidR="00AB1BB1" w:rsidRPr="001F5FFE" w:rsidRDefault="001F5FFE" w:rsidP="006D1177">
                <w:pPr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21" w:type="pct"/>
            <w:shd w:val="clear" w:color="auto" w:fill="D9D9D9" w:themeFill="background1" w:themeFillShade="D9"/>
          </w:tcPr>
          <w:p w14:paraId="26138A7F" w14:textId="77777777" w:rsidR="00AB1BB1" w:rsidRPr="003567CC" w:rsidRDefault="00AB1BB1" w:rsidP="006D1177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AB1BB1" w:rsidRPr="003567CC" w14:paraId="3C3832E8" w14:textId="77777777" w:rsidTr="005E154C">
        <w:tc>
          <w:tcPr>
            <w:tcW w:w="3350" w:type="pct"/>
          </w:tcPr>
          <w:p w14:paraId="200535FB" w14:textId="77777777" w:rsidR="006D1177" w:rsidRDefault="006D1177" w:rsidP="005E154C">
            <w:pPr>
              <w:spacing w:before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3</w:t>
            </w:r>
            <w:r w:rsidR="00AB1BB1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-</w:t>
            </w:r>
            <w:r w:rsidR="00AB1BB1">
              <w:rPr>
                <w:rFonts w:asciiTheme="minorHAnsi" w:hAnsiTheme="minorHAnsi" w:cs="Arial"/>
                <w:bCs/>
                <w:sz w:val="20"/>
                <w:szCs w:val="20"/>
              </w:rPr>
              <w:t xml:space="preserve"> Todos os documentos técnicos e orçamentos foram nomeados e agrupados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?</w:t>
            </w:r>
          </w:p>
          <w:p w14:paraId="78A0086A" w14:textId="6A3C4114" w:rsidR="00AB1BB1" w:rsidRPr="006D1177" w:rsidRDefault="006D1177" w:rsidP="005E154C">
            <w:pPr>
              <w:spacing w:before="0"/>
              <w:jc w:val="left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6D117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Conforme</w:t>
            </w:r>
            <w:r w:rsidR="00AB1BB1" w:rsidRPr="006D117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 as instruções da seção </w:t>
            </w:r>
            <w:hyperlink r:id="rId10" w:anchor="Passo_5:_Anexos" w:history="1">
              <w:r w:rsidR="00AB1BB1" w:rsidRPr="005E154C">
                <w:rPr>
                  <w:rStyle w:val="Hyperlink"/>
                  <w:rFonts w:asciiTheme="minorHAnsi" w:hAnsiTheme="minorHAnsi" w:cstheme="minorHAnsi"/>
                  <w:bCs/>
                  <w:i/>
                  <w:iCs/>
                  <w:sz w:val="16"/>
                  <w:szCs w:val="16"/>
                </w:rPr>
                <w:t xml:space="preserve">Passo 5 </w:t>
              </w:r>
              <w:r w:rsidRPr="005E154C">
                <w:rPr>
                  <w:rStyle w:val="Hyperlink"/>
                  <w:rFonts w:asciiTheme="minorHAnsi" w:hAnsiTheme="minorHAnsi" w:cstheme="minorHAnsi"/>
                  <w:bCs/>
                  <w:i/>
                  <w:iCs/>
                  <w:sz w:val="16"/>
                  <w:szCs w:val="16"/>
                </w:rPr>
                <w:t>-</w:t>
              </w:r>
              <w:r w:rsidR="00AB1BB1" w:rsidRPr="005E154C">
                <w:rPr>
                  <w:rStyle w:val="Hyperlink"/>
                  <w:rFonts w:asciiTheme="minorHAnsi" w:hAnsiTheme="minorHAnsi" w:cstheme="minorHAnsi"/>
                  <w:bCs/>
                  <w:i/>
                  <w:iCs/>
                  <w:sz w:val="16"/>
                  <w:szCs w:val="16"/>
                </w:rPr>
                <w:t xml:space="preserve"> Anexos, do Manual de Compras</w:t>
              </w:r>
              <w:r w:rsidR="003A2388" w:rsidRPr="005E154C">
                <w:rPr>
                  <w:rStyle w:val="Hyperlink"/>
                  <w:rFonts w:asciiTheme="minorHAnsi" w:hAnsiTheme="minorHAnsi" w:cstheme="minorHAnsi"/>
                  <w:bCs/>
                  <w:i/>
                  <w:iCs/>
                  <w:sz w:val="16"/>
                  <w:szCs w:val="16"/>
                </w:rPr>
                <w:t xml:space="preserve"> do DCOM</w:t>
              </w:r>
            </w:hyperlink>
            <w:r w:rsidR="003A2388" w:rsidRPr="006D1177"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56211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6FB3B5" w14:textId="3DE4213C" w:rsidR="00AB1BB1" w:rsidRPr="001F5FFE" w:rsidRDefault="001F5FFE" w:rsidP="006D1177">
                <w:pPr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8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1786952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4E017F" w14:textId="73DBD0E3" w:rsidR="00AB1BB1" w:rsidRPr="001F5FFE" w:rsidRDefault="001F5FFE" w:rsidP="006D1177">
                <w:pPr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21" w:type="pct"/>
            <w:shd w:val="clear" w:color="auto" w:fill="D9D9D9" w:themeFill="background1" w:themeFillShade="D9"/>
          </w:tcPr>
          <w:p w14:paraId="619C1756" w14:textId="77777777" w:rsidR="00AB1BB1" w:rsidRPr="003567CC" w:rsidRDefault="00AB1BB1" w:rsidP="006D1177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5A4FA0" w:rsidRPr="003567CC" w14:paraId="28C8B29C" w14:textId="77777777" w:rsidTr="005E154C">
        <w:tc>
          <w:tcPr>
            <w:tcW w:w="3350" w:type="pct"/>
          </w:tcPr>
          <w:p w14:paraId="6F1F6405" w14:textId="4BD11E2D" w:rsidR="006D1177" w:rsidRDefault="006D1177" w:rsidP="005E154C">
            <w:pPr>
              <w:spacing w:before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4</w:t>
            </w:r>
            <w:r w:rsidR="005A4FA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-</w:t>
            </w:r>
            <w:r w:rsidR="005A4FA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Todos os documentos que necessitam de assinatura foram impressos, assinados e rubricados, e escaneados, ou assinados com Certificado Digital ICP-Brasil? </w:t>
            </w:r>
          </w:p>
          <w:p w14:paraId="5351281C" w14:textId="0A0EA6BD" w:rsidR="005A4FA0" w:rsidRPr="006D1177" w:rsidRDefault="005A4FA0" w:rsidP="005E154C">
            <w:pPr>
              <w:spacing w:before="0"/>
              <w:jc w:val="left"/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</w:pPr>
            <w:r w:rsidRPr="006D1177"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  <w:t xml:space="preserve">Para mais informações sobre assinaturas, acesso o </w:t>
            </w:r>
            <w:hyperlink r:id="rId11" w:history="1">
              <w:r w:rsidRPr="006D1177">
                <w:rPr>
                  <w:rStyle w:val="Hyperlink"/>
                  <w:rFonts w:asciiTheme="minorHAnsi" w:hAnsiTheme="minorHAnsi" w:cs="Arial"/>
                  <w:bCs/>
                  <w:i/>
                  <w:iCs/>
                  <w:sz w:val="16"/>
                  <w:szCs w:val="16"/>
                </w:rPr>
                <w:t>Manual de Compras do DCOM</w:t>
              </w:r>
            </w:hyperlink>
            <w:r w:rsidRPr="006D1177"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5580876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25D8FE" w14:textId="77777777" w:rsidR="001F5FFE" w:rsidRDefault="001F5FFE" w:rsidP="006D1177">
                <w:pPr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p w14:paraId="6B7CA9E3" w14:textId="77777777" w:rsidR="005A4FA0" w:rsidRPr="003567CC" w:rsidRDefault="005A4FA0" w:rsidP="006D1177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20792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AEA886" w14:textId="77777777" w:rsidR="001F5FFE" w:rsidRDefault="001F5FFE" w:rsidP="006D1177">
                <w:pPr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p w14:paraId="288E6300" w14:textId="77777777" w:rsidR="005A4FA0" w:rsidRPr="003567CC" w:rsidRDefault="005A4FA0" w:rsidP="006D1177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pct"/>
            <w:shd w:val="clear" w:color="auto" w:fill="D9D9D9" w:themeFill="background1" w:themeFillShade="D9"/>
          </w:tcPr>
          <w:p w14:paraId="7978C273" w14:textId="77777777" w:rsidR="005A4FA0" w:rsidRPr="003567CC" w:rsidRDefault="005A4FA0" w:rsidP="006D1177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1D4984D7" w14:textId="77777777" w:rsidR="005A4FA0" w:rsidRDefault="005A4FA0" w:rsidP="005A4FA0">
      <w:pPr>
        <w:spacing w:before="0"/>
      </w:pPr>
    </w:p>
    <w:tbl>
      <w:tblPr>
        <w:tblStyle w:val="Tabelacomgrade1"/>
        <w:tblW w:w="4762" w:type="pct"/>
        <w:tblInd w:w="250" w:type="dxa"/>
        <w:tblLook w:val="04A0" w:firstRow="1" w:lastRow="0" w:firstColumn="1" w:lastColumn="0" w:noHBand="0" w:noVBand="1"/>
      </w:tblPr>
      <w:tblGrid>
        <w:gridCol w:w="6288"/>
        <w:gridCol w:w="584"/>
        <w:gridCol w:w="597"/>
        <w:gridCol w:w="1916"/>
      </w:tblGrid>
      <w:tr w:rsidR="005A4FA0" w:rsidRPr="005A4FA0" w14:paraId="4C1002D5" w14:textId="77777777" w:rsidTr="005E154C">
        <w:trPr>
          <w:trHeight w:val="170"/>
        </w:trPr>
        <w:tc>
          <w:tcPr>
            <w:tcW w:w="3349" w:type="pct"/>
            <w:shd w:val="clear" w:color="auto" w:fill="C6D9F1" w:themeFill="text2" w:themeFillTint="33"/>
          </w:tcPr>
          <w:p w14:paraId="33D5EBBD" w14:textId="3C29E98E" w:rsidR="005A4FA0" w:rsidRPr="003567CC" w:rsidRDefault="005A4FA0" w:rsidP="00FB66A5">
            <w:pPr>
              <w:spacing w:before="0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Ofício</w:t>
            </w:r>
            <w:r w:rsidRPr="00356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de </w:t>
            </w:r>
            <w:r w:rsidR="009E177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justificativa</w:t>
            </w:r>
          </w:p>
        </w:tc>
        <w:tc>
          <w:tcPr>
            <w:tcW w:w="311" w:type="pct"/>
            <w:shd w:val="clear" w:color="auto" w:fill="C6D9F1" w:themeFill="text2" w:themeFillTint="33"/>
          </w:tcPr>
          <w:p w14:paraId="30C17ED6" w14:textId="77777777" w:rsidR="005A4FA0" w:rsidRPr="003567CC" w:rsidRDefault="005A4FA0" w:rsidP="00FB66A5">
            <w:pPr>
              <w:spacing w:before="0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6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318" w:type="pct"/>
            <w:shd w:val="clear" w:color="auto" w:fill="C6D9F1" w:themeFill="text2" w:themeFillTint="33"/>
          </w:tcPr>
          <w:p w14:paraId="0A2BB508" w14:textId="77777777" w:rsidR="005A4FA0" w:rsidRPr="003567CC" w:rsidRDefault="005A4FA0" w:rsidP="00FB66A5">
            <w:pPr>
              <w:spacing w:before="0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6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1021" w:type="pct"/>
            <w:shd w:val="clear" w:color="auto" w:fill="C6D9F1" w:themeFill="text2" w:themeFillTint="33"/>
          </w:tcPr>
          <w:p w14:paraId="49CCACDA" w14:textId="77777777" w:rsidR="005A4FA0" w:rsidRPr="003567CC" w:rsidRDefault="005A4FA0" w:rsidP="00FB66A5">
            <w:pPr>
              <w:spacing w:before="0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6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Justificativa/Obs.</w:t>
            </w:r>
          </w:p>
        </w:tc>
      </w:tr>
      <w:tr w:rsidR="003A1632" w:rsidRPr="003567CC" w14:paraId="61B4EFD7" w14:textId="77777777" w:rsidTr="005E154C">
        <w:tc>
          <w:tcPr>
            <w:tcW w:w="3349" w:type="pct"/>
          </w:tcPr>
          <w:p w14:paraId="56089B83" w14:textId="77777777" w:rsidR="009E1773" w:rsidRDefault="009E1773" w:rsidP="005E154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5 -</w:t>
            </w:r>
            <w:r w:rsidRPr="00AE00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E00D6">
              <w:rPr>
                <w:rFonts w:asciiTheme="minorHAnsi" w:hAnsiTheme="minorHAnsi" w:cstheme="minorHAnsi"/>
                <w:sz w:val="20"/>
                <w:szCs w:val="20"/>
              </w:rPr>
              <w:t xml:space="preserve">Foi inserido o Ofício de justificativa, contendo todas as informações necessárias? </w:t>
            </w:r>
          </w:p>
          <w:p w14:paraId="498C5896" w14:textId="33F2441B" w:rsidR="003A1632" w:rsidRPr="009E1773" w:rsidRDefault="005A4FA0" w:rsidP="005E154C">
            <w:pPr>
              <w:spacing w:before="0"/>
              <w:jc w:val="left"/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</w:pPr>
            <w:r w:rsidRPr="009E1773"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  <w:t xml:space="preserve">Sugestão de redação com indicação das informações mínimas necessárias disponível no </w:t>
            </w:r>
            <w:hyperlink r:id="rId12" w:anchor="Documentos_iniciais" w:history="1">
              <w:r w:rsidRPr="009E1773">
                <w:rPr>
                  <w:rStyle w:val="Hyperlink"/>
                  <w:rFonts w:asciiTheme="minorHAnsi" w:hAnsiTheme="minorHAnsi" w:cs="Arial"/>
                  <w:bCs/>
                  <w:i/>
                  <w:iCs/>
                  <w:sz w:val="16"/>
                  <w:szCs w:val="16"/>
                </w:rPr>
                <w:t xml:space="preserve">Manual de Compras </w:t>
              </w:r>
              <w:r w:rsidRPr="009E1773">
                <w:rPr>
                  <w:rStyle w:val="Hyperlink"/>
                  <w:rFonts w:asciiTheme="minorHAnsi" w:hAnsiTheme="minorHAnsi" w:cs="Arial"/>
                  <w:bCs/>
                  <w:i/>
                  <w:iCs/>
                  <w:sz w:val="16"/>
                  <w:szCs w:val="16"/>
                </w:rPr>
                <w:t>d</w:t>
              </w:r>
              <w:r w:rsidRPr="009E1773">
                <w:rPr>
                  <w:rStyle w:val="Hyperlink"/>
                  <w:rFonts w:asciiTheme="minorHAnsi" w:hAnsiTheme="minorHAnsi" w:cs="Arial"/>
                  <w:bCs/>
                  <w:i/>
                  <w:iCs/>
                  <w:sz w:val="16"/>
                  <w:szCs w:val="16"/>
                </w:rPr>
                <w:t>o DCOM</w:t>
              </w:r>
            </w:hyperlink>
            <w:r w:rsidRPr="009E1773"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839980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D87295" w14:textId="77777777" w:rsidR="001F5FFE" w:rsidRDefault="001F5FFE" w:rsidP="001F5FFE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p w14:paraId="282F4BCF" w14:textId="77777777" w:rsidR="003A1632" w:rsidRPr="003567CC" w:rsidRDefault="003A1632" w:rsidP="003A1632">
            <w:pPr>
              <w:spacing w:before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000000" w:themeFill="text1"/>
          </w:tcPr>
          <w:p w14:paraId="397C0B75" w14:textId="77777777" w:rsidR="003A1632" w:rsidRPr="003567CC" w:rsidRDefault="003A1632" w:rsidP="003A1632">
            <w:pPr>
              <w:spacing w:before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021" w:type="pct"/>
            <w:shd w:val="clear" w:color="auto" w:fill="000000" w:themeFill="text1"/>
          </w:tcPr>
          <w:p w14:paraId="66D05760" w14:textId="77777777" w:rsidR="003A1632" w:rsidRPr="003567CC" w:rsidRDefault="003A1632" w:rsidP="003A1632">
            <w:pPr>
              <w:spacing w:before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24D912F" w14:textId="37D27C3C" w:rsidR="00255B7E" w:rsidRDefault="00255B7E" w:rsidP="0020209D">
      <w:pPr>
        <w:spacing w:before="0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Tabelacomgrade1"/>
        <w:tblW w:w="4762" w:type="pct"/>
        <w:tblInd w:w="250" w:type="dxa"/>
        <w:tblLook w:val="04A0" w:firstRow="1" w:lastRow="0" w:firstColumn="1" w:lastColumn="0" w:noHBand="0" w:noVBand="1"/>
      </w:tblPr>
      <w:tblGrid>
        <w:gridCol w:w="6288"/>
        <w:gridCol w:w="584"/>
        <w:gridCol w:w="597"/>
        <w:gridCol w:w="1916"/>
      </w:tblGrid>
      <w:tr w:rsidR="009E1773" w:rsidRPr="003567CC" w14:paraId="1D589F6C" w14:textId="77777777" w:rsidTr="005E154C">
        <w:trPr>
          <w:trHeight w:val="170"/>
        </w:trPr>
        <w:tc>
          <w:tcPr>
            <w:tcW w:w="3350" w:type="pct"/>
            <w:shd w:val="clear" w:color="auto" w:fill="C6D9F1" w:themeFill="text2" w:themeFillTint="33"/>
            <w:vAlign w:val="center"/>
          </w:tcPr>
          <w:p w14:paraId="6D3DFC5A" w14:textId="77777777" w:rsidR="009E1773" w:rsidRPr="00E77EB0" w:rsidRDefault="009E1773" w:rsidP="00CF3CEE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40C42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Informações técnicas dos itens</w:t>
            </w:r>
          </w:p>
        </w:tc>
        <w:tc>
          <w:tcPr>
            <w:tcW w:w="311" w:type="pct"/>
            <w:shd w:val="clear" w:color="auto" w:fill="C6D9F1" w:themeFill="text2" w:themeFillTint="33"/>
            <w:vAlign w:val="center"/>
          </w:tcPr>
          <w:p w14:paraId="7E06F051" w14:textId="77777777" w:rsidR="009E1773" w:rsidRPr="003567CC" w:rsidRDefault="009E1773" w:rsidP="00CF3CEE">
            <w:pPr>
              <w:spacing w:before="0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6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318" w:type="pct"/>
            <w:shd w:val="clear" w:color="auto" w:fill="C6D9F1" w:themeFill="text2" w:themeFillTint="33"/>
            <w:vAlign w:val="center"/>
          </w:tcPr>
          <w:p w14:paraId="6B3E5BB8" w14:textId="77777777" w:rsidR="009E1773" w:rsidRPr="003567CC" w:rsidRDefault="009E1773" w:rsidP="00CF3CEE">
            <w:pPr>
              <w:spacing w:before="0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6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1021" w:type="pct"/>
            <w:shd w:val="clear" w:color="auto" w:fill="C6D9F1" w:themeFill="text2" w:themeFillTint="33"/>
            <w:vAlign w:val="center"/>
          </w:tcPr>
          <w:p w14:paraId="52518B44" w14:textId="77777777" w:rsidR="009E1773" w:rsidRPr="003567CC" w:rsidRDefault="009E1773" w:rsidP="00CF3CEE">
            <w:pPr>
              <w:spacing w:before="0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6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Justificativa/Obs.</w:t>
            </w:r>
          </w:p>
        </w:tc>
      </w:tr>
      <w:tr w:rsidR="005E154C" w:rsidRPr="003567CC" w14:paraId="57BA1942" w14:textId="77777777" w:rsidTr="005E154C">
        <w:tc>
          <w:tcPr>
            <w:tcW w:w="3350" w:type="pct"/>
          </w:tcPr>
          <w:p w14:paraId="6BE8C567" w14:textId="77777777" w:rsidR="005E154C" w:rsidRPr="009156A2" w:rsidRDefault="005E154C" w:rsidP="005E154C">
            <w:pPr>
              <w:spacing w:before="0"/>
              <w:jc w:val="left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9156A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- A catalogação, a especificação, a unidade de fornecimento (unidade de medida eleita no campo “</w:t>
            </w:r>
            <w:proofErr w:type="spellStart"/>
            <w:r w:rsidRPr="009156A2">
              <w:rPr>
                <w:rFonts w:asciiTheme="minorHAnsi" w:hAnsiTheme="minorHAnsi" w:cstheme="minorHAnsi"/>
                <w:bCs/>
                <w:sz w:val="20"/>
                <w:szCs w:val="20"/>
              </w:rPr>
              <w:t>Qtde</w:t>
            </w:r>
            <w:proofErr w:type="spellEnd"/>
            <w:r w:rsidRPr="009156A2">
              <w:rPr>
                <w:rFonts w:asciiTheme="minorHAnsi" w:hAnsiTheme="minorHAnsi" w:cstheme="minorHAnsi"/>
                <w:bCs/>
                <w:sz w:val="20"/>
                <w:szCs w:val="20"/>
              </w:rPr>
              <w:t>. licitar”) e o detalhamento dos itens estão todos compatíveis, não sendo contraditórios entre si?</w:t>
            </w: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1589117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E9F215" w14:textId="77777777" w:rsidR="005E154C" w:rsidRPr="003567CC" w:rsidRDefault="005E154C" w:rsidP="005E154C">
                <w:pPr>
                  <w:spacing w:before="0"/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8" w:type="pct"/>
            <w:shd w:val="clear" w:color="auto" w:fill="F2F2F2" w:themeFill="background1" w:themeFillShade="F2"/>
            <w:vAlign w:val="center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1728756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F8FE99" w14:textId="5E2069D6" w:rsidR="005E154C" w:rsidRPr="003567CC" w:rsidRDefault="005E154C" w:rsidP="005E154C">
                <w:pPr>
                  <w:spacing w:before="0"/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21" w:type="pct"/>
            <w:shd w:val="clear" w:color="auto" w:fill="D9D9D9" w:themeFill="background1" w:themeFillShade="D9"/>
          </w:tcPr>
          <w:p w14:paraId="434C0DCC" w14:textId="77777777" w:rsidR="005E154C" w:rsidRPr="003567CC" w:rsidRDefault="005E154C" w:rsidP="005E154C">
            <w:pPr>
              <w:spacing w:before="0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9E1773" w:rsidRPr="003567CC" w14:paraId="509FFC08" w14:textId="77777777" w:rsidTr="005E154C">
        <w:tc>
          <w:tcPr>
            <w:tcW w:w="3350" w:type="pct"/>
          </w:tcPr>
          <w:p w14:paraId="1967E420" w14:textId="77777777" w:rsidR="009E1773" w:rsidRPr="009156A2" w:rsidRDefault="009E1773" w:rsidP="00CF3CEE">
            <w:pPr>
              <w:spacing w:before="0"/>
              <w:jc w:val="left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br w:type="page"/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7</w:t>
            </w:r>
            <w:r w:rsidRPr="009156A2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- </w:t>
            </w:r>
            <w:r w:rsidRPr="009156A2">
              <w:rPr>
                <w:rFonts w:asciiTheme="minorHAnsi" w:hAnsiTheme="minorHAnsi" w:cstheme="minorHAnsi"/>
                <w:b/>
                <w:bCs/>
                <w:sz w:val="20"/>
                <w:szCs w:val="18"/>
                <w:u w:val="single"/>
              </w:rPr>
              <w:t xml:space="preserve">Se a resposta à pergunta anterior for </w:t>
            </w:r>
            <w:r w:rsidRPr="009156A2">
              <w:rPr>
                <w:rFonts w:asciiTheme="minorHAnsi" w:hAnsiTheme="minorHAnsi" w:cstheme="minorHAnsi"/>
                <w:b/>
                <w:bCs/>
                <w:i/>
                <w:sz w:val="20"/>
                <w:szCs w:val="18"/>
                <w:u w:val="single"/>
              </w:rPr>
              <w:t>não</w:t>
            </w:r>
            <w:r w:rsidRPr="009156A2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: foi solicitada correção da catalogação ao setor responsável </w:t>
            </w:r>
            <w:r w:rsidRPr="009156A2">
              <w:rPr>
                <w:rFonts w:asciiTheme="minorHAnsi" w:hAnsiTheme="minorHAnsi" w:cstheme="minorHAnsi"/>
                <w:b/>
                <w:bCs/>
                <w:sz w:val="20"/>
                <w:szCs w:val="18"/>
                <w:u w:val="single"/>
              </w:rPr>
              <w:t>ou</w:t>
            </w:r>
            <w:r w:rsidRPr="009156A2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, </w:t>
            </w:r>
            <w:r w:rsidRPr="009156A2">
              <w:rPr>
                <w:rFonts w:asciiTheme="minorHAnsi" w:hAnsiTheme="minorHAnsi" w:cstheme="minorHAnsi"/>
                <w:b/>
                <w:bCs/>
                <w:sz w:val="20"/>
                <w:szCs w:val="18"/>
                <w:u w:val="single"/>
              </w:rPr>
              <w:t>sendo possível</w:t>
            </w:r>
            <w:r w:rsidRPr="009156A2">
              <w:rPr>
                <w:rFonts w:asciiTheme="minorHAnsi" w:hAnsiTheme="minorHAnsi" w:cstheme="minorHAnsi"/>
                <w:bCs/>
                <w:sz w:val="20"/>
                <w:szCs w:val="18"/>
              </w:rPr>
              <w:t>, o ajuste/complementação no detalhamento do item?</w:t>
            </w:r>
          </w:p>
          <w:p w14:paraId="41A76FB9" w14:textId="77777777" w:rsidR="009E1773" w:rsidRPr="000B2CDF" w:rsidRDefault="009E1773" w:rsidP="00CF3CEE">
            <w:pPr>
              <w:spacing w:before="0"/>
              <w:jc w:val="left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340C42"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 xml:space="preserve">Setor de Catalogação - PROAD </w:t>
            </w:r>
            <w:hyperlink r:id="rId13">
              <w:r w:rsidRPr="00340C42">
                <w:rPr>
                  <w:rStyle w:val="LinkdaInternet"/>
                  <w:rFonts w:asciiTheme="minorHAnsi" w:hAnsiTheme="minorHAnsi" w:cstheme="minorHAnsi"/>
                  <w:i/>
                  <w:sz w:val="16"/>
                  <w:szCs w:val="18"/>
                </w:rPr>
                <w:t>http://proad.ufsc.br/catalogacao-como-alterar-itens-catalogados</w:t>
              </w:r>
            </w:hyperlink>
            <w:r w:rsidRPr="00340C42"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)</w:t>
            </w: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1097371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75ECB7" w14:textId="77777777" w:rsidR="009E1773" w:rsidRPr="003567CC" w:rsidRDefault="009E1773" w:rsidP="00CF3CEE">
                <w:pPr>
                  <w:spacing w:before="0"/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8" w:type="pct"/>
            <w:shd w:val="clear" w:color="auto" w:fill="F2F2F2" w:themeFill="background1" w:themeFillShade="F2"/>
            <w:vAlign w:val="center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1746947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070085" w14:textId="77777777" w:rsidR="009E1773" w:rsidRPr="003567CC" w:rsidRDefault="009E1773" w:rsidP="00CF3CEE">
                <w:pPr>
                  <w:spacing w:before="0"/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21" w:type="pct"/>
            <w:shd w:val="clear" w:color="auto" w:fill="D9D9D9" w:themeFill="background1" w:themeFillShade="D9"/>
          </w:tcPr>
          <w:p w14:paraId="79ABD890" w14:textId="77777777" w:rsidR="009E1773" w:rsidRPr="003567CC" w:rsidRDefault="009E1773" w:rsidP="00CF3CEE">
            <w:pPr>
              <w:spacing w:before="0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9E1773" w:rsidRPr="003567CC" w14:paraId="5F32B307" w14:textId="77777777" w:rsidTr="005E154C">
        <w:tc>
          <w:tcPr>
            <w:tcW w:w="3350" w:type="pct"/>
          </w:tcPr>
          <w:p w14:paraId="24949227" w14:textId="77777777" w:rsidR="009E1773" w:rsidRPr="000B2CDF" w:rsidRDefault="009E1773" w:rsidP="00CF3CEE">
            <w:pPr>
              <w:spacing w:before="0"/>
              <w:jc w:val="left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8</w:t>
            </w:r>
            <w:r w:rsidRPr="009156A2">
              <w:rPr>
                <w:rFonts w:asciiTheme="minorHAnsi" w:hAnsiTheme="minorHAnsi" w:cstheme="minorHAnsi"/>
                <w:sz w:val="20"/>
                <w:szCs w:val="18"/>
              </w:rPr>
              <w:t xml:space="preserve"> -</w:t>
            </w:r>
            <w:r w:rsidRPr="009156A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9156A2">
              <w:rPr>
                <w:rFonts w:asciiTheme="minorHAnsi" w:hAnsiTheme="minorHAnsi" w:cstheme="minorHAnsi"/>
                <w:sz w:val="20"/>
              </w:rPr>
              <w:t>Os itens cotados nos orçamentos atendem plenamente as especificações técnicas catalogadas para o produto, com perfeita correspondência entre as unidades de medida?</w:t>
            </w: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18113675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B7B470" w14:textId="77777777" w:rsidR="009E1773" w:rsidRPr="003567CC" w:rsidRDefault="009E1773" w:rsidP="00CF3CEE">
                <w:pPr>
                  <w:spacing w:before="0"/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8" w:type="pct"/>
            <w:shd w:val="clear" w:color="auto" w:fill="F2F2F2" w:themeFill="background1" w:themeFillShade="F2"/>
            <w:vAlign w:val="center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2129577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921777" w14:textId="77777777" w:rsidR="009E1773" w:rsidRPr="003567CC" w:rsidRDefault="009E1773" w:rsidP="00CF3CEE">
                <w:pPr>
                  <w:spacing w:before="0"/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21" w:type="pct"/>
            <w:shd w:val="clear" w:color="auto" w:fill="D9D9D9" w:themeFill="background1" w:themeFillShade="D9"/>
          </w:tcPr>
          <w:p w14:paraId="5B9ADD90" w14:textId="77777777" w:rsidR="009E1773" w:rsidRPr="003567CC" w:rsidRDefault="009E1773" w:rsidP="00CF3CEE">
            <w:pPr>
              <w:spacing w:before="0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9E1773" w:rsidRPr="003567CC" w14:paraId="766452A2" w14:textId="77777777" w:rsidTr="005E154C">
        <w:tc>
          <w:tcPr>
            <w:tcW w:w="3350" w:type="pct"/>
          </w:tcPr>
          <w:p w14:paraId="370B0BF4" w14:textId="77777777" w:rsidR="009E1773" w:rsidRPr="009156A2" w:rsidRDefault="009E1773" w:rsidP="00CF3CEE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9</w:t>
            </w:r>
            <w:r w:rsidRPr="009156A2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</w:t>
            </w:r>
            <w:r w:rsidRPr="009156A2">
              <w:rPr>
                <w:rFonts w:asciiTheme="minorHAnsi" w:hAnsiTheme="minorHAnsi" w:cstheme="minorHAnsi"/>
                <w:sz w:val="20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9156A2">
              <w:rPr>
                <w:rFonts w:asciiTheme="minorHAnsi" w:hAnsiTheme="minorHAnsi" w:cstheme="minorHAnsi"/>
                <w:b/>
                <w:bCs/>
                <w:sz w:val="20"/>
                <w:szCs w:val="18"/>
                <w:u w:val="single"/>
              </w:rPr>
              <w:t xml:space="preserve">Se a resposta à pergunta anterior for </w:t>
            </w:r>
            <w:r w:rsidRPr="009156A2">
              <w:rPr>
                <w:rFonts w:asciiTheme="minorHAnsi" w:hAnsiTheme="minorHAnsi" w:cstheme="minorHAnsi"/>
                <w:b/>
                <w:bCs/>
                <w:i/>
                <w:sz w:val="20"/>
                <w:szCs w:val="18"/>
                <w:u w:val="single"/>
              </w:rPr>
              <w:t>não</w:t>
            </w:r>
            <w:r w:rsidRPr="009156A2">
              <w:rPr>
                <w:rFonts w:asciiTheme="minorHAnsi" w:hAnsiTheme="minorHAnsi" w:cstheme="minorHAnsi"/>
                <w:b/>
                <w:bCs/>
                <w:sz w:val="20"/>
                <w:szCs w:val="18"/>
                <w:u w:val="single"/>
              </w:rPr>
              <w:t>:</w:t>
            </w:r>
            <w:r w:rsidRPr="009156A2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foi incluída </w:t>
            </w:r>
            <w:hyperlink r:id="rId14">
              <w:r w:rsidRPr="009156A2">
                <w:rPr>
                  <w:rStyle w:val="LinkdaInternet"/>
                  <w:rFonts w:asciiTheme="minorHAnsi" w:hAnsiTheme="minorHAnsi" w:cstheme="minorHAnsi"/>
                  <w:sz w:val="20"/>
                  <w:szCs w:val="18"/>
                </w:rPr>
                <w:t>tabela de equiparação/conversão das unidades de medida</w:t>
              </w:r>
            </w:hyperlink>
            <w:r w:rsidRPr="009156A2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? </w:t>
            </w:r>
          </w:p>
          <w:p w14:paraId="3DD66582" w14:textId="77777777" w:rsidR="009E1773" w:rsidRPr="00340C42" w:rsidRDefault="00E3635F" w:rsidP="00CF3CEE">
            <w:pPr>
              <w:spacing w:before="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hyperlink r:id="rId15">
              <w:r w:rsidR="009E1773" w:rsidRPr="00340C42">
                <w:rPr>
                  <w:rStyle w:val="LinkdaInternet"/>
                  <w:rFonts w:asciiTheme="minorHAnsi" w:hAnsiTheme="minorHAnsi" w:cstheme="minorHAnsi"/>
                  <w:i/>
                  <w:sz w:val="16"/>
                  <w:szCs w:val="18"/>
                </w:rPr>
                <w:t>Clique aqui</w:t>
              </w:r>
            </w:hyperlink>
            <w:r w:rsidR="009E1773" w:rsidRPr="00340C42"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 xml:space="preserve"> para esclarecimentos.</w:t>
            </w: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16324758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010C35" w14:textId="77777777" w:rsidR="009E1773" w:rsidRPr="003567CC" w:rsidRDefault="009E1773" w:rsidP="00CF3CEE">
                <w:pPr>
                  <w:spacing w:before="0"/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8" w:type="pct"/>
            <w:shd w:val="clear" w:color="auto" w:fill="F2F2F2" w:themeFill="background1" w:themeFillShade="F2"/>
            <w:vAlign w:val="center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1580436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3E413D" w14:textId="77777777" w:rsidR="009E1773" w:rsidRPr="003567CC" w:rsidRDefault="009E1773" w:rsidP="00CF3CEE">
                <w:pPr>
                  <w:spacing w:before="0"/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21" w:type="pct"/>
            <w:shd w:val="clear" w:color="auto" w:fill="D9D9D9" w:themeFill="background1" w:themeFillShade="D9"/>
          </w:tcPr>
          <w:p w14:paraId="1359C842" w14:textId="77777777" w:rsidR="009E1773" w:rsidRPr="003567CC" w:rsidRDefault="009E1773" w:rsidP="00CF3CEE">
            <w:pPr>
              <w:spacing w:before="0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3AC522BD" w14:textId="77777777" w:rsidR="009E1773" w:rsidRPr="003567CC" w:rsidRDefault="009E1773" w:rsidP="0020209D">
      <w:pPr>
        <w:spacing w:before="0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Tabelacomgrade"/>
        <w:tblW w:w="4762" w:type="pct"/>
        <w:tblInd w:w="250" w:type="dxa"/>
        <w:tblLook w:val="04A0" w:firstRow="1" w:lastRow="0" w:firstColumn="1" w:lastColumn="0" w:noHBand="0" w:noVBand="1"/>
      </w:tblPr>
      <w:tblGrid>
        <w:gridCol w:w="6326"/>
        <w:gridCol w:w="572"/>
        <w:gridCol w:w="572"/>
        <w:gridCol w:w="1915"/>
      </w:tblGrid>
      <w:tr w:rsidR="00255B7E" w:rsidRPr="003567CC" w14:paraId="042634F4" w14:textId="77777777" w:rsidTr="00CA7217">
        <w:trPr>
          <w:cantSplit/>
          <w:tblHeader/>
        </w:trPr>
        <w:tc>
          <w:tcPr>
            <w:tcW w:w="3369" w:type="pct"/>
            <w:shd w:val="clear" w:color="auto" w:fill="C6D9F1" w:themeFill="text2" w:themeFillTint="33"/>
          </w:tcPr>
          <w:p w14:paraId="6838C5C5" w14:textId="4AF0D80F" w:rsidR="00255B7E" w:rsidRPr="003567CC" w:rsidRDefault="00255B7E" w:rsidP="00065D8B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6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Orçamentos dos itens</w:t>
            </w:r>
          </w:p>
        </w:tc>
        <w:tc>
          <w:tcPr>
            <w:tcW w:w="305" w:type="pct"/>
            <w:shd w:val="clear" w:color="auto" w:fill="C6D9F1" w:themeFill="text2" w:themeFillTint="33"/>
            <w:vAlign w:val="center"/>
          </w:tcPr>
          <w:p w14:paraId="6507F905" w14:textId="77777777" w:rsidR="00255B7E" w:rsidRPr="003567CC" w:rsidRDefault="00255B7E" w:rsidP="00065D8B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6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305" w:type="pct"/>
            <w:shd w:val="clear" w:color="auto" w:fill="C6D9F1" w:themeFill="text2" w:themeFillTint="33"/>
            <w:vAlign w:val="center"/>
          </w:tcPr>
          <w:p w14:paraId="7DE92894" w14:textId="77777777" w:rsidR="00255B7E" w:rsidRPr="003567CC" w:rsidRDefault="00255B7E" w:rsidP="00065D8B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6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1020" w:type="pct"/>
            <w:shd w:val="clear" w:color="auto" w:fill="C6D9F1" w:themeFill="text2" w:themeFillTint="33"/>
            <w:vAlign w:val="center"/>
          </w:tcPr>
          <w:p w14:paraId="74C6A7F4" w14:textId="77777777" w:rsidR="00255B7E" w:rsidRPr="003567CC" w:rsidRDefault="00255B7E" w:rsidP="00065D8B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6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Justificativa/Obs.</w:t>
            </w:r>
          </w:p>
        </w:tc>
      </w:tr>
      <w:tr w:rsidR="009E1773" w:rsidRPr="003567CC" w14:paraId="6486E5BF" w14:textId="77777777" w:rsidTr="005E154C">
        <w:trPr>
          <w:cantSplit/>
        </w:trPr>
        <w:tc>
          <w:tcPr>
            <w:tcW w:w="3369" w:type="pct"/>
          </w:tcPr>
          <w:p w14:paraId="53B4CA74" w14:textId="77C510FC" w:rsidR="009E1773" w:rsidRDefault="009E1773" w:rsidP="005E154C">
            <w:pPr>
              <w:spacing w:before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  <w:r w:rsidRPr="009156A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9156A2">
              <w:rPr>
                <w:rFonts w:asciiTheme="minorHAnsi" w:hAnsiTheme="minorHAnsi" w:cstheme="minorHAnsi"/>
                <w:sz w:val="20"/>
                <w:szCs w:val="18"/>
              </w:rPr>
              <w:t>-</w:t>
            </w:r>
            <w:r w:rsidRPr="009156A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Foi incluído o Relatório de Pesquisa de Preço</w:t>
            </w:r>
            <w:r w:rsidR="008804E1">
              <w:rPr>
                <w:rFonts w:asciiTheme="minorHAnsi" w:hAnsiTheme="minorHAnsi" w:cstheme="minorHAnsi"/>
                <w:bCs/>
                <w:sz w:val="20"/>
                <w:szCs w:val="20"/>
              </w:rPr>
              <w:t>s com as informações mínimas necessárias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?</w:t>
            </w:r>
          </w:p>
          <w:p w14:paraId="7C0C4D40" w14:textId="64B9E16B" w:rsidR="009E1773" w:rsidRPr="003567CC" w:rsidRDefault="003A2388" w:rsidP="005E154C">
            <w:pPr>
              <w:spacing w:before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E1773"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  <w:t xml:space="preserve">Sugestão de redação com indicação das informações mínimas necessárias disponível no </w:t>
            </w:r>
            <w:hyperlink r:id="rId16" w:anchor="Documentos_finais" w:history="1">
              <w:r w:rsidRPr="009E1773">
                <w:rPr>
                  <w:rStyle w:val="Hyperlink"/>
                  <w:rFonts w:asciiTheme="minorHAnsi" w:hAnsiTheme="minorHAnsi" w:cs="Arial"/>
                  <w:bCs/>
                  <w:i/>
                  <w:iCs/>
                  <w:sz w:val="16"/>
                  <w:szCs w:val="16"/>
                </w:rPr>
                <w:t>Manual de Compras do DCOM</w:t>
              </w:r>
            </w:hyperlink>
            <w:r w:rsidRPr="009E1773"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05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1545407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FC7E04" w14:textId="5A81252A" w:rsidR="009E1773" w:rsidRPr="003567CC" w:rsidRDefault="009E1773" w:rsidP="009E1773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05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92129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7B63B4" w14:textId="277B96EC" w:rsidR="009E1773" w:rsidRPr="003567CC" w:rsidRDefault="009E1773" w:rsidP="009E1773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20" w:type="pct"/>
            <w:shd w:val="clear" w:color="auto" w:fill="D9D9D9" w:themeFill="background1" w:themeFillShade="D9"/>
          </w:tcPr>
          <w:p w14:paraId="13ACBACC" w14:textId="77777777" w:rsidR="009E1773" w:rsidRPr="003567CC" w:rsidRDefault="009E1773" w:rsidP="009E1773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255B7E" w:rsidRPr="003567CC" w14:paraId="68579509" w14:textId="77777777" w:rsidTr="005E154C">
        <w:trPr>
          <w:cantSplit/>
        </w:trPr>
        <w:tc>
          <w:tcPr>
            <w:tcW w:w="3369" w:type="pct"/>
          </w:tcPr>
          <w:p w14:paraId="48CA2B1D" w14:textId="480E84F5" w:rsidR="00255B7E" w:rsidRPr="003567CC" w:rsidRDefault="008804E1" w:rsidP="005E154C">
            <w:pPr>
              <w:spacing w:before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11</w:t>
            </w:r>
            <w:r w:rsidR="00255B7E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6D1177">
              <w:rPr>
                <w:rFonts w:asciiTheme="minorHAnsi" w:hAnsiTheme="minorHAnsi" w:cs="Arial"/>
                <w:bCs/>
                <w:sz w:val="20"/>
                <w:szCs w:val="20"/>
              </w:rPr>
              <w:t>-</w:t>
            </w:r>
            <w:r w:rsidR="00255B7E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Foram </w:t>
            </w:r>
            <w:r w:rsidR="00E76400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obtidos no mínimo </w:t>
            </w:r>
            <w:r w:rsidR="00255B7E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três orçamentos (proforma </w:t>
            </w:r>
            <w:proofErr w:type="spellStart"/>
            <w:r w:rsidR="00255B7E" w:rsidRPr="003567CC">
              <w:rPr>
                <w:rFonts w:asciiTheme="minorHAnsi" w:hAnsiTheme="minorHAnsi" w:cs="Arial"/>
                <w:bCs/>
                <w:sz w:val="20"/>
                <w:szCs w:val="20"/>
              </w:rPr>
              <w:t>invoices</w:t>
            </w:r>
            <w:proofErr w:type="spellEnd"/>
            <w:r w:rsidR="00255B7E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) válidos e perfeitamente legíveis, em consonância com os preços médios praticados pelo mercado? </w:t>
            </w:r>
          </w:p>
          <w:p w14:paraId="0EE4D367" w14:textId="6FA0A5B2" w:rsidR="00255B7E" w:rsidRPr="008804E1" w:rsidRDefault="008804E1" w:rsidP="005E154C">
            <w:pPr>
              <w:spacing w:before="0"/>
              <w:jc w:val="left"/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</w:pPr>
            <w:r w:rsidRPr="008804E1"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  <w:t>N</w:t>
            </w:r>
            <w:r w:rsidR="00255B7E" w:rsidRPr="008804E1"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  <w:t xml:space="preserve">os processos de inexigibilidade, considerar apenas um orçamento (proforma </w:t>
            </w:r>
            <w:proofErr w:type="spellStart"/>
            <w:r w:rsidR="00255B7E" w:rsidRPr="008804E1"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  <w:t>invoice</w:t>
            </w:r>
            <w:proofErr w:type="spellEnd"/>
            <w:r w:rsidR="00255B7E" w:rsidRPr="008804E1"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  <w:t>) na pesquisa de preços</w:t>
            </w:r>
            <w:r w:rsidR="00456798" w:rsidRPr="008804E1"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05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11643591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A1E1F1" w14:textId="77777777" w:rsidR="001F5FFE" w:rsidRDefault="001F5FFE" w:rsidP="001F5FFE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p w14:paraId="7B8EBE0D" w14:textId="77777777" w:rsidR="00255B7E" w:rsidRPr="003567CC" w:rsidRDefault="00255B7E" w:rsidP="00065D8B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1140915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EF2E19" w14:textId="77777777" w:rsidR="001F5FFE" w:rsidRDefault="001F5FFE" w:rsidP="001F5FFE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p w14:paraId="2E1DFC4C" w14:textId="77777777" w:rsidR="00255B7E" w:rsidRPr="003567CC" w:rsidRDefault="00255B7E" w:rsidP="00065D8B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</w:tcPr>
          <w:p w14:paraId="4F64C7F3" w14:textId="77777777" w:rsidR="00255B7E" w:rsidRPr="003567CC" w:rsidRDefault="00255B7E" w:rsidP="00065D8B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A2388" w:rsidRPr="003567CC" w14:paraId="1688592C" w14:textId="77777777" w:rsidTr="005E154C">
        <w:trPr>
          <w:cantSplit/>
        </w:trPr>
        <w:tc>
          <w:tcPr>
            <w:tcW w:w="3369" w:type="pct"/>
          </w:tcPr>
          <w:p w14:paraId="116080C6" w14:textId="77777777" w:rsidR="005E154C" w:rsidRDefault="003A2388" w:rsidP="005E154C">
            <w:pPr>
              <w:spacing w:before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12</w:t>
            </w:r>
            <w:r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-</w:t>
            </w:r>
            <w:r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Os orçamentos (proforma </w:t>
            </w:r>
            <w:proofErr w:type="spellStart"/>
            <w:r w:rsidRPr="003567CC">
              <w:rPr>
                <w:rFonts w:asciiTheme="minorHAnsi" w:hAnsiTheme="minorHAnsi" w:cs="Arial"/>
                <w:bCs/>
                <w:sz w:val="20"/>
                <w:szCs w:val="20"/>
              </w:rPr>
              <w:t>invoices</w:t>
            </w:r>
            <w:proofErr w:type="spellEnd"/>
            <w:r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obtidos</w:t>
            </w:r>
            <w:r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possuem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as </w:t>
            </w:r>
            <w:r w:rsidRPr="003567CC">
              <w:rPr>
                <w:rFonts w:asciiTheme="minorHAnsi" w:hAnsiTheme="minorHAnsi" w:cs="Arial"/>
                <w:bCs/>
                <w:sz w:val="20"/>
                <w:szCs w:val="20"/>
              </w:rPr>
              <w:t>informações mínimas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?</w:t>
            </w:r>
            <w:r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  <w:p w14:paraId="145CDA3F" w14:textId="1B39BEFC" w:rsidR="003A2388" w:rsidRPr="003567CC" w:rsidRDefault="003A2388" w:rsidP="005E154C">
            <w:pPr>
              <w:spacing w:before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A2388">
              <w:rPr>
                <w:rFonts w:asciiTheme="minorHAnsi" w:hAnsiTheme="minorHAnsi" w:cs="Arial"/>
                <w:bCs/>
                <w:sz w:val="16"/>
                <w:szCs w:val="16"/>
              </w:rPr>
              <w:t xml:space="preserve">Conforme orientações do </w:t>
            </w:r>
            <w:hyperlink r:id="rId17" w:anchor="Documentos_para_dispensa" w:history="1">
              <w:r w:rsidRPr="003A2388">
                <w:rPr>
                  <w:rStyle w:val="Hyperlink"/>
                  <w:rFonts w:asciiTheme="minorHAnsi" w:hAnsiTheme="minorHAnsi" w:cs="Arial"/>
                  <w:bCs/>
                  <w:sz w:val="16"/>
                  <w:szCs w:val="16"/>
                </w:rPr>
                <w:t xml:space="preserve">Manual </w:t>
              </w:r>
              <w:r w:rsidRPr="003A2388">
                <w:rPr>
                  <w:rStyle w:val="Hyperlink"/>
                  <w:rFonts w:asciiTheme="minorHAnsi" w:hAnsiTheme="minorHAnsi" w:cstheme="minorHAnsi"/>
                  <w:bCs/>
                  <w:sz w:val="16"/>
                  <w:szCs w:val="16"/>
                </w:rPr>
                <w:t>de Compras</w:t>
              </w:r>
              <w:r w:rsidRPr="003A2388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 xml:space="preserve"> do DCOM</w:t>
              </w:r>
            </w:hyperlink>
            <w:r w:rsidRPr="003A2388">
              <w:rPr>
                <w:rFonts w:asciiTheme="minorHAnsi" w:hAnsiTheme="minorHAnsi" w:cs="Arial"/>
                <w:bCs/>
                <w:sz w:val="16"/>
                <w:szCs w:val="16"/>
              </w:rPr>
              <w:t>.</w:t>
            </w:r>
          </w:p>
        </w:tc>
        <w:tc>
          <w:tcPr>
            <w:tcW w:w="305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715040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2D5876" w14:textId="77777777" w:rsidR="003A2388" w:rsidRPr="003567CC" w:rsidRDefault="003A2388" w:rsidP="00EE5431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05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973910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A77BD5" w14:textId="77777777" w:rsidR="003A2388" w:rsidRPr="003567CC" w:rsidRDefault="003A2388" w:rsidP="00EE5431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20" w:type="pct"/>
            <w:shd w:val="clear" w:color="auto" w:fill="D9D9D9" w:themeFill="background1" w:themeFillShade="D9"/>
          </w:tcPr>
          <w:p w14:paraId="134699D6" w14:textId="77777777" w:rsidR="003A2388" w:rsidRPr="003567CC" w:rsidRDefault="003A2388" w:rsidP="00EE5431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36DB6" w:rsidRPr="003567CC" w14:paraId="1809370E" w14:textId="77777777" w:rsidTr="005E154C">
        <w:trPr>
          <w:cantSplit/>
        </w:trPr>
        <w:tc>
          <w:tcPr>
            <w:tcW w:w="3369" w:type="pct"/>
          </w:tcPr>
          <w:p w14:paraId="56B08E8D" w14:textId="2826B741" w:rsidR="00836DB6" w:rsidRPr="003567CC" w:rsidRDefault="003A2388" w:rsidP="005E154C">
            <w:pPr>
              <w:spacing w:before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13</w:t>
            </w:r>
            <w:r w:rsidR="00836DB6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6D1177">
              <w:rPr>
                <w:rFonts w:asciiTheme="minorHAnsi" w:hAnsiTheme="minorHAnsi" w:cs="Arial"/>
                <w:bCs/>
                <w:sz w:val="20"/>
                <w:szCs w:val="20"/>
              </w:rPr>
              <w:t>-</w:t>
            </w:r>
            <w:r w:rsidR="00836DB6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Foram obtidos os orçamentos </w:t>
            </w:r>
            <w:r w:rsidR="00456798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(proforma </w:t>
            </w:r>
            <w:proofErr w:type="spellStart"/>
            <w:r w:rsidR="00456798" w:rsidRPr="003567CC">
              <w:rPr>
                <w:rFonts w:asciiTheme="minorHAnsi" w:hAnsiTheme="minorHAnsi" w:cs="Arial"/>
                <w:bCs/>
                <w:sz w:val="20"/>
                <w:szCs w:val="20"/>
              </w:rPr>
              <w:t>invoices</w:t>
            </w:r>
            <w:proofErr w:type="spellEnd"/>
            <w:r w:rsidR="00456798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) </w:t>
            </w:r>
            <w:r w:rsidR="00836DB6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de empresas distintas e desvinculadas entre si? </w:t>
            </w:r>
          </w:p>
        </w:tc>
        <w:tc>
          <w:tcPr>
            <w:tcW w:w="305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2000023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59A511" w14:textId="559A7827" w:rsidR="00836DB6" w:rsidRPr="003567CC" w:rsidRDefault="001F5FFE" w:rsidP="00EE5431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05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712031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1E61F4" w14:textId="20AB6793" w:rsidR="00836DB6" w:rsidRPr="003567CC" w:rsidRDefault="001F5FFE" w:rsidP="00EE5431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20" w:type="pct"/>
            <w:shd w:val="clear" w:color="auto" w:fill="D9D9D9" w:themeFill="background1" w:themeFillShade="D9"/>
          </w:tcPr>
          <w:p w14:paraId="08A0B33F" w14:textId="77777777" w:rsidR="00836DB6" w:rsidRPr="003567CC" w:rsidRDefault="00836DB6" w:rsidP="00EE5431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255B7E" w:rsidRPr="003567CC" w14:paraId="10A8C55F" w14:textId="77777777" w:rsidTr="005E154C">
        <w:trPr>
          <w:cantSplit/>
        </w:trPr>
        <w:tc>
          <w:tcPr>
            <w:tcW w:w="3369" w:type="pct"/>
          </w:tcPr>
          <w:p w14:paraId="3D248953" w14:textId="6C66D58D" w:rsidR="003A2388" w:rsidRDefault="005A4FA0" w:rsidP="005E154C">
            <w:pPr>
              <w:spacing w:before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1</w:t>
            </w:r>
            <w:r w:rsidR="003A2388">
              <w:rPr>
                <w:rFonts w:asciiTheme="minorHAnsi" w:hAnsiTheme="minorHAnsi" w:cs="Arial"/>
                <w:bCs/>
                <w:sz w:val="20"/>
                <w:szCs w:val="20"/>
              </w:rPr>
              <w:t>4</w:t>
            </w:r>
            <w:r w:rsidR="00255B7E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6D1177">
              <w:rPr>
                <w:rFonts w:asciiTheme="minorHAnsi" w:hAnsiTheme="minorHAnsi" w:cs="Arial"/>
                <w:bCs/>
                <w:sz w:val="20"/>
                <w:szCs w:val="20"/>
              </w:rPr>
              <w:t>-</w:t>
            </w:r>
            <w:r w:rsidR="00255B7E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Verificou-se se, nos orçamentos</w:t>
            </w:r>
            <w:r w:rsidR="00456798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(proforma </w:t>
            </w:r>
            <w:proofErr w:type="spellStart"/>
            <w:r w:rsidR="00456798" w:rsidRPr="003567CC">
              <w:rPr>
                <w:rFonts w:asciiTheme="minorHAnsi" w:hAnsiTheme="minorHAnsi" w:cs="Arial"/>
                <w:bCs/>
                <w:sz w:val="20"/>
                <w:szCs w:val="20"/>
              </w:rPr>
              <w:t>invoices</w:t>
            </w:r>
            <w:proofErr w:type="spellEnd"/>
            <w:r w:rsidR="00456798" w:rsidRPr="003567CC">
              <w:rPr>
                <w:rFonts w:asciiTheme="minorHAnsi" w:hAnsiTheme="minorHAnsi" w:cs="Arial"/>
                <w:bCs/>
                <w:sz w:val="20"/>
                <w:szCs w:val="20"/>
              </w:rPr>
              <w:t>)</w:t>
            </w:r>
            <w:r w:rsidR="00255B7E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enviados, a descrição dos itens orçados é exatamente a mesma? </w:t>
            </w:r>
          </w:p>
          <w:p w14:paraId="7D16AACF" w14:textId="62F71D1B" w:rsidR="00255B7E" w:rsidRPr="005E154C" w:rsidRDefault="00255B7E" w:rsidP="005E154C">
            <w:pPr>
              <w:spacing w:before="0"/>
              <w:jc w:val="left"/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</w:pPr>
            <w:r w:rsidRPr="005E154C"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  <w:t>Caso contrário, justificar</w:t>
            </w:r>
            <w:r w:rsidRPr="005E154C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05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759444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A3B80B" w14:textId="19E72971" w:rsidR="00255B7E" w:rsidRPr="003567CC" w:rsidRDefault="001F5FFE" w:rsidP="00EE5431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05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1470437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D85DAE" w14:textId="4F48C868" w:rsidR="00255B7E" w:rsidRPr="003567CC" w:rsidRDefault="001F5FFE" w:rsidP="00EE5431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20" w:type="pct"/>
            <w:shd w:val="clear" w:color="auto" w:fill="D9D9D9" w:themeFill="background1" w:themeFillShade="D9"/>
          </w:tcPr>
          <w:p w14:paraId="2F8EB454" w14:textId="77777777" w:rsidR="00255B7E" w:rsidRPr="003567CC" w:rsidRDefault="00255B7E" w:rsidP="00EE5431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A2388" w:rsidRPr="003567CC" w14:paraId="26911BF7" w14:textId="77777777" w:rsidTr="005E154C">
        <w:trPr>
          <w:cantSplit/>
        </w:trPr>
        <w:tc>
          <w:tcPr>
            <w:tcW w:w="3369" w:type="pct"/>
          </w:tcPr>
          <w:p w14:paraId="35A89299" w14:textId="7651106B" w:rsidR="003A2388" w:rsidRPr="003567CC" w:rsidRDefault="003A2388" w:rsidP="005E154C">
            <w:pPr>
              <w:spacing w:before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156A2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9156A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9156A2">
              <w:rPr>
                <w:rFonts w:asciiTheme="minorHAnsi" w:hAnsiTheme="minorHAnsi" w:cstheme="minorHAnsi"/>
                <w:sz w:val="20"/>
                <w:szCs w:val="18"/>
              </w:rPr>
              <w:t>-</w:t>
            </w:r>
            <w:r w:rsidRPr="009156A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Todos os itens e preços inseridos no mapa comparativo possuem orçamentos anexados na pasta digital?</w:t>
            </w:r>
          </w:p>
        </w:tc>
        <w:tc>
          <w:tcPr>
            <w:tcW w:w="305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1819918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0CBD31" w14:textId="1285F650" w:rsidR="003A2388" w:rsidRPr="003567CC" w:rsidRDefault="003A2388" w:rsidP="00EE5431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05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1303609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C2D0D3" w14:textId="3847065F" w:rsidR="003A2388" w:rsidRPr="003567CC" w:rsidRDefault="003A2388" w:rsidP="00EE5431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20" w:type="pct"/>
            <w:shd w:val="clear" w:color="auto" w:fill="D9D9D9" w:themeFill="background1" w:themeFillShade="D9"/>
          </w:tcPr>
          <w:p w14:paraId="3AD20831" w14:textId="77777777" w:rsidR="003A2388" w:rsidRPr="003567CC" w:rsidRDefault="003A2388" w:rsidP="00EE5431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A2388" w:rsidRPr="003567CC" w14:paraId="2DDE97E1" w14:textId="77777777" w:rsidTr="005E154C">
        <w:trPr>
          <w:cantSplit/>
        </w:trPr>
        <w:tc>
          <w:tcPr>
            <w:tcW w:w="3369" w:type="pct"/>
          </w:tcPr>
          <w:p w14:paraId="64B0255D" w14:textId="6E374FF6" w:rsidR="003A2388" w:rsidRPr="003567CC" w:rsidRDefault="003A2388" w:rsidP="005E154C">
            <w:pPr>
              <w:spacing w:before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156A2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9156A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9156A2">
              <w:rPr>
                <w:rFonts w:asciiTheme="minorHAnsi" w:hAnsiTheme="minorHAnsi" w:cstheme="minorHAnsi"/>
                <w:sz w:val="20"/>
                <w:szCs w:val="18"/>
              </w:rPr>
              <w:t>-</w:t>
            </w:r>
            <w:r w:rsidRPr="009156A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Foi anexada ao processo a digitalização dos e-mails </w:t>
            </w:r>
            <w:r w:rsidRPr="005E154C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Pr="009156A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dos documentos comprobatórios da solicitação formal desse orçamento?</w:t>
            </w:r>
          </w:p>
        </w:tc>
        <w:tc>
          <w:tcPr>
            <w:tcW w:w="305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1139256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964F01" w14:textId="17CC43E7" w:rsidR="003A2388" w:rsidRPr="003567CC" w:rsidRDefault="003A2388" w:rsidP="00EE5431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05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375985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61BA9F" w14:textId="1255C325" w:rsidR="003A2388" w:rsidRPr="003567CC" w:rsidRDefault="003A2388" w:rsidP="00EE5431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20" w:type="pct"/>
            <w:shd w:val="clear" w:color="auto" w:fill="D9D9D9" w:themeFill="background1" w:themeFillShade="D9"/>
          </w:tcPr>
          <w:p w14:paraId="314136C3" w14:textId="77777777" w:rsidR="003A2388" w:rsidRPr="003567CC" w:rsidRDefault="003A2388" w:rsidP="00EE5431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A2388" w:rsidRPr="003567CC" w14:paraId="76621BCD" w14:textId="77777777" w:rsidTr="005E154C">
        <w:trPr>
          <w:cantSplit/>
        </w:trPr>
        <w:tc>
          <w:tcPr>
            <w:tcW w:w="3369" w:type="pct"/>
          </w:tcPr>
          <w:p w14:paraId="0BE46499" w14:textId="77777777" w:rsidR="00CA7217" w:rsidRDefault="003A2388" w:rsidP="005E154C">
            <w:pPr>
              <w:spacing w:before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56A2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Pr="009156A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9156A2">
              <w:rPr>
                <w:rFonts w:asciiTheme="minorHAnsi" w:hAnsiTheme="minorHAnsi" w:cstheme="minorHAnsi"/>
                <w:sz w:val="20"/>
                <w:szCs w:val="18"/>
              </w:rPr>
              <w:t>-</w:t>
            </w:r>
            <w:r w:rsidRPr="009156A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Foi verificado se os valores dos orçamentos de cada item ultrapassam a variação (limite) de 100%</w:t>
            </w:r>
            <w:r w:rsidR="00CA7217">
              <w:rPr>
                <w:rFonts w:asciiTheme="minorHAnsi" w:hAnsiTheme="minorHAnsi" w:cstheme="minorHAnsi"/>
                <w:bCs/>
                <w:sz w:val="20"/>
                <w:szCs w:val="20"/>
              </w:rPr>
              <w:t>?</w:t>
            </w:r>
          </w:p>
          <w:p w14:paraId="27EA963E" w14:textId="541DCED0" w:rsidR="003A2388" w:rsidRPr="00CA7217" w:rsidRDefault="00CA7217" w:rsidP="005E154C">
            <w:pPr>
              <w:spacing w:before="0"/>
              <w:jc w:val="left"/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</w:pPr>
            <w:r w:rsidRPr="00CA721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E</w:t>
            </w:r>
            <w:r w:rsidR="003A2388" w:rsidRPr="00CA721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m caso positivo, há justificativa para tal discrepância?</w:t>
            </w:r>
          </w:p>
        </w:tc>
        <w:tc>
          <w:tcPr>
            <w:tcW w:w="305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518433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D0F1C5" w14:textId="77777777" w:rsidR="003A2388" w:rsidRDefault="003A2388" w:rsidP="00EE5431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p w14:paraId="6D92953F" w14:textId="77777777" w:rsidR="003A2388" w:rsidRPr="003567CC" w:rsidRDefault="003A2388" w:rsidP="00EE5431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996032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9C40EC" w14:textId="77777777" w:rsidR="003A2388" w:rsidRDefault="003A2388" w:rsidP="00EE5431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p w14:paraId="2B749217" w14:textId="77777777" w:rsidR="003A2388" w:rsidRPr="003567CC" w:rsidRDefault="003A2388" w:rsidP="00EE5431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</w:tcPr>
          <w:p w14:paraId="32154E1A" w14:textId="77777777" w:rsidR="003A2388" w:rsidRPr="003567CC" w:rsidRDefault="003A2388" w:rsidP="00EE5431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473290E5" w14:textId="77777777" w:rsidR="003A1632" w:rsidRPr="003567CC" w:rsidRDefault="003A1632" w:rsidP="0020209D">
      <w:pPr>
        <w:spacing w:before="0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Tabelacomgrade"/>
        <w:tblW w:w="4762" w:type="pct"/>
        <w:tblInd w:w="250" w:type="dxa"/>
        <w:tblLook w:val="04A0" w:firstRow="1" w:lastRow="0" w:firstColumn="1" w:lastColumn="0" w:noHBand="0" w:noVBand="1"/>
      </w:tblPr>
      <w:tblGrid>
        <w:gridCol w:w="6288"/>
        <w:gridCol w:w="584"/>
        <w:gridCol w:w="597"/>
        <w:gridCol w:w="1916"/>
      </w:tblGrid>
      <w:tr w:rsidR="003A1632" w:rsidRPr="003567CC" w14:paraId="5A1A2A79" w14:textId="77777777" w:rsidTr="005E154C">
        <w:tc>
          <w:tcPr>
            <w:tcW w:w="3349" w:type="pct"/>
            <w:shd w:val="clear" w:color="auto" w:fill="C6D9F1" w:themeFill="text2" w:themeFillTint="33"/>
          </w:tcPr>
          <w:p w14:paraId="79ED8E35" w14:textId="0CAAA01F" w:rsidR="003A1632" w:rsidRPr="003567CC" w:rsidRDefault="003A1632" w:rsidP="006169CF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6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Informações técnicas do processo de </w:t>
            </w:r>
            <w:r w:rsidR="006169CF" w:rsidRPr="00356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importação</w:t>
            </w:r>
            <w:r w:rsidR="003A238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para Pesquisa Científica</w:t>
            </w:r>
          </w:p>
        </w:tc>
        <w:tc>
          <w:tcPr>
            <w:tcW w:w="311" w:type="pct"/>
            <w:shd w:val="clear" w:color="auto" w:fill="C6D9F1" w:themeFill="text2" w:themeFillTint="33"/>
          </w:tcPr>
          <w:p w14:paraId="29759279" w14:textId="77777777" w:rsidR="003A1632" w:rsidRPr="003567CC" w:rsidRDefault="003A1632" w:rsidP="003A1632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6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318" w:type="pct"/>
            <w:shd w:val="clear" w:color="auto" w:fill="C6D9F1" w:themeFill="text2" w:themeFillTint="33"/>
          </w:tcPr>
          <w:p w14:paraId="1E80F251" w14:textId="77777777" w:rsidR="003A1632" w:rsidRPr="003567CC" w:rsidRDefault="003A1632" w:rsidP="003A1632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6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1021" w:type="pct"/>
            <w:shd w:val="clear" w:color="auto" w:fill="C6D9F1" w:themeFill="text2" w:themeFillTint="33"/>
          </w:tcPr>
          <w:p w14:paraId="53DCD668" w14:textId="77777777" w:rsidR="003A1632" w:rsidRPr="003567CC" w:rsidRDefault="003A1632" w:rsidP="003A1632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6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Justificativa/Obs.</w:t>
            </w:r>
          </w:p>
        </w:tc>
      </w:tr>
      <w:tr w:rsidR="00255B7E" w:rsidRPr="003567CC" w14:paraId="00650B04" w14:textId="77777777" w:rsidTr="005E154C">
        <w:tc>
          <w:tcPr>
            <w:tcW w:w="3349" w:type="pct"/>
          </w:tcPr>
          <w:p w14:paraId="5A5093B2" w14:textId="365E1D80" w:rsidR="00255B7E" w:rsidRPr="003567CC" w:rsidRDefault="00255B7E" w:rsidP="005E154C">
            <w:pPr>
              <w:spacing w:before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567CC">
              <w:rPr>
                <w:rFonts w:asciiTheme="minorHAnsi" w:hAnsiTheme="minorHAnsi" w:cs="Arial"/>
                <w:bCs/>
                <w:sz w:val="20"/>
                <w:szCs w:val="20"/>
              </w:rPr>
              <w:t>1</w:t>
            </w:r>
            <w:r w:rsidR="007C40A6">
              <w:rPr>
                <w:rFonts w:asciiTheme="minorHAnsi" w:hAnsiTheme="minorHAnsi" w:cs="Arial"/>
                <w:bCs/>
                <w:sz w:val="20"/>
                <w:szCs w:val="20"/>
              </w:rPr>
              <w:t>8</w:t>
            </w:r>
            <w:r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3A2388">
              <w:rPr>
                <w:rFonts w:asciiTheme="minorHAnsi" w:hAnsiTheme="minorHAnsi" w:cs="Arial"/>
                <w:bCs/>
                <w:sz w:val="20"/>
                <w:szCs w:val="20"/>
              </w:rPr>
              <w:t>–</w:t>
            </w:r>
            <w:r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3A2388">
              <w:rPr>
                <w:rFonts w:asciiTheme="minorHAnsi" w:hAnsiTheme="minorHAnsi" w:cs="Arial"/>
                <w:bCs/>
                <w:sz w:val="20"/>
                <w:szCs w:val="20"/>
              </w:rPr>
              <w:t xml:space="preserve">Foi incluído o </w:t>
            </w:r>
            <w:r w:rsidRPr="003567CC">
              <w:rPr>
                <w:rFonts w:asciiTheme="minorHAnsi" w:hAnsiTheme="minorHAnsi" w:cs="Arial"/>
                <w:bCs/>
                <w:sz w:val="20"/>
                <w:szCs w:val="20"/>
              </w:rPr>
              <w:t>Projeto de Pesquisa para o qual os materiais solicitados serão necessários, todos eles listados no processo?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1850785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3F0C72" w14:textId="3687D194" w:rsidR="00255B7E" w:rsidRPr="001F5FFE" w:rsidRDefault="001F5FFE" w:rsidP="001F5FFE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8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763847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CD6A1F" w14:textId="2315215F" w:rsidR="00255B7E" w:rsidRPr="001F5FFE" w:rsidRDefault="001F5FFE" w:rsidP="001F5FFE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21" w:type="pct"/>
            <w:shd w:val="clear" w:color="auto" w:fill="D9D9D9" w:themeFill="background1" w:themeFillShade="D9"/>
          </w:tcPr>
          <w:p w14:paraId="7C6D1900" w14:textId="77777777" w:rsidR="00255B7E" w:rsidRPr="003567CC" w:rsidRDefault="00255B7E" w:rsidP="00A842B1">
            <w:pPr>
              <w:spacing w:before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20A1C" w:rsidRPr="003567CC" w14:paraId="59E81D5F" w14:textId="77777777" w:rsidTr="005E154C">
        <w:tc>
          <w:tcPr>
            <w:tcW w:w="3349" w:type="pct"/>
          </w:tcPr>
          <w:p w14:paraId="5032FA11" w14:textId="050C8A5A" w:rsidR="00320A1C" w:rsidRPr="003567CC" w:rsidRDefault="00255B7E" w:rsidP="005E154C">
            <w:pPr>
              <w:spacing w:before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567CC">
              <w:rPr>
                <w:rFonts w:asciiTheme="minorHAnsi" w:hAnsiTheme="minorHAnsi" w:cs="Arial"/>
                <w:bCs/>
                <w:sz w:val="20"/>
                <w:szCs w:val="20"/>
              </w:rPr>
              <w:t>1</w:t>
            </w:r>
            <w:r w:rsidR="007C40A6">
              <w:rPr>
                <w:rFonts w:asciiTheme="minorHAnsi" w:hAnsiTheme="minorHAnsi" w:cs="Arial"/>
                <w:bCs/>
                <w:sz w:val="20"/>
                <w:szCs w:val="20"/>
              </w:rPr>
              <w:t>9</w:t>
            </w:r>
            <w:r w:rsidR="00320A1C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3A2388">
              <w:rPr>
                <w:rFonts w:asciiTheme="minorHAnsi" w:hAnsiTheme="minorHAnsi" w:cs="Arial"/>
                <w:bCs/>
                <w:sz w:val="20"/>
                <w:szCs w:val="20"/>
              </w:rPr>
              <w:t>–</w:t>
            </w:r>
            <w:r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3A2388">
              <w:rPr>
                <w:rFonts w:asciiTheme="minorHAnsi" w:hAnsiTheme="minorHAnsi" w:cs="Arial"/>
                <w:bCs/>
                <w:sz w:val="20"/>
                <w:szCs w:val="20"/>
              </w:rPr>
              <w:t xml:space="preserve">Consta </w:t>
            </w:r>
            <w:hyperlink r:id="rId18" w:anchor="Documentos_iniciais" w:history="1">
              <w:r w:rsidR="003A2388" w:rsidRPr="003A2388">
                <w:rPr>
                  <w:rStyle w:val="Hyperlink"/>
                  <w:rFonts w:asciiTheme="minorHAnsi" w:hAnsiTheme="minorHAnsi" w:cs="Arial"/>
                  <w:bCs/>
                  <w:sz w:val="20"/>
                  <w:szCs w:val="20"/>
                </w:rPr>
                <w:t>d</w:t>
              </w:r>
              <w:r w:rsidR="00320A1C" w:rsidRPr="003A2388">
                <w:rPr>
                  <w:rStyle w:val="Hyperlink"/>
                  <w:rFonts w:asciiTheme="minorHAnsi" w:hAnsiTheme="minorHAnsi" w:cs="Arial"/>
                  <w:bCs/>
                  <w:sz w:val="20"/>
                  <w:szCs w:val="20"/>
                </w:rPr>
                <w:t xml:space="preserve">eclaração </w:t>
              </w:r>
              <w:r w:rsidR="006B1A20" w:rsidRPr="003A2388">
                <w:rPr>
                  <w:rStyle w:val="Hyperlink"/>
                  <w:rFonts w:asciiTheme="minorHAnsi" w:hAnsiTheme="minorHAnsi" w:cs="Arial"/>
                  <w:bCs/>
                  <w:sz w:val="20"/>
                  <w:szCs w:val="20"/>
                </w:rPr>
                <w:t>de uso do bem</w:t>
              </w:r>
            </w:hyperlink>
            <w:r w:rsidR="006B1A20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a ser </w:t>
            </w:r>
            <w:r w:rsidR="004545FE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adquirido </w:t>
            </w:r>
            <w:r w:rsidR="00173280" w:rsidRPr="003567CC">
              <w:rPr>
                <w:rFonts w:asciiTheme="minorHAnsi" w:hAnsiTheme="minorHAnsi" w:cs="Arial"/>
                <w:bCs/>
                <w:sz w:val="20"/>
                <w:szCs w:val="20"/>
              </w:rPr>
              <w:t>para desenvolvimento de</w:t>
            </w:r>
            <w:r w:rsidR="006B1A20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pesquisa científica,</w:t>
            </w:r>
            <w:r w:rsidR="00320A1C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assinada pelo orientador do projeto</w:t>
            </w:r>
            <w:r w:rsidR="006E32C4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de pesquisa</w:t>
            </w:r>
            <w:r w:rsidR="006B1A20" w:rsidRPr="003567CC">
              <w:rPr>
                <w:rFonts w:asciiTheme="minorHAnsi" w:hAnsiTheme="minorHAnsi" w:cs="Arial"/>
                <w:bCs/>
                <w:sz w:val="20"/>
                <w:szCs w:val="20"/>
              </w:rPr>
              <w:t>?</w:t>
            </w:r>
            <w:r w:rsidR="00D84ACC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1665771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B03E16" w14:textId="4B074B78" w:rsidR="00320A1C" w:rsidRPr="001F5FFE" w:rsidRDefault="001F5FFE" w:rsidP="001F5FFE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8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111445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4AA41D" w14:textId="00A829E3" w:rsidR="00320A1C" w:rsidRPr="001F5FFE" w:rsidRDefault="001F5FFE" w:rsidP="001F5FFE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21" w:type="pct"/>
            <w:shd w:val="clear" w:color="auto" w:fill="D9D9D9" w:themeFill="background1" w:themeFillShade="D9"/>
          </w:tcPr>
          <w:p w14:paraId="7C86C95E" w14:textId="77777777" w:rsidR="00320A1C" w:rsidRPr="003567CC" w:rsidRDefault="00320A1C" w:rsidP="00396ABB">
            <w:pPr>
              <w:spacing w:before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55B7E" w:rsidRPr="003567CC" w14:paraId="4CB83F67" w14:textId="77777777" w:rsidTr="005E154C">
        <w:tc>
          <w:tcPr>
            <w:tcW w:w="3349" w:type="pct"/>
          </w:tcPr>
          <w:p w14:paraId="10B3028F" w14:textId="459581D2" w:rsidR="00255B7E" w:rsidRPr="003567CC" w:rsidRDefault="007C40A6" w:rsidP="005E154C">
            <w:pPr>
              <w:spacing w:before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20</w:t>
            </w:r>
            <w:r w:rsidR="00255B7E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3A2388">
              <w:rPr>
                <w:rFonts w:asciiTheme="minorHAnsi" w:hAnsiTheme="minorHAnsi" w:cs="Arial"/>
                <w:bCs/>
                <w:sz w:val="20"/>
                <w:szCs w:val="20"/>
              </w:rPr>
              <w:t>–</w:t>
            </w:r>
            <w:r w:rsidR="00255B7E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3A2388">
              <w:rPr>
                <w:rFonts w:asciiTheme="minorHAnsi" w:hAnsiTheme="minorHAnsi" w:cs="Arial"/>
                <w:bCs/>
                <w:sz w:val="20"/>
                <w:szCs w:val="20"/>
              </w:rPr>
              <w:t xml:space="preserve">Consta </w:t>
            </w:r>
            <w:r w:rsidR="00255B7E" w:rsidRPr="003567CC">
              <w:rPr>
                <w:rFonts w:asciiTheme="minorHAnsi" w:hAnsiTheme="minorHAnsi" w:cs="Arial"/>
                <w:bCs/>
                <w:sz w:val="20"/>
                <w:szCs w:val="20"/>
              </w:rPr>
              <w:t>Portaria da Liberação do Recurso (quando PROPG) e o Documento de Programação da Disponibilidade Orçamentária?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473066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75E83D" w14:textId="38D1C294" w:rsidR="00255B7E" w:rsidRPr="001F5FFE" w:rsidRDefault="001F5FFE" w:rsidP="001F5FFE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8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1982537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5B4028" w14:textId="5C9CB2F7" w:rsidR="00255B7E" w:rsidRPr="001F5FFE" w:rsidRDefault="001F5FFE" w:rsidP="001F5FFE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21" w:type="pct"/>
            <w:shd w:val="clear" w:color="auto" w:fill="D9D9D9" w:themeFill="background1" w:themeFillShade="D9"/>
          </w:tcPr>
          <w:p w14:paraId="63B909C2" w14:textId="77777777" w:rsidR="00255B7E" w:rsidRPr="003567CC" w:rsidRDefault="00255B7E" w:rsidP="00065D8B">
            <w:pPr>
              <w:spacing w:before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A2388" w:rsidRPr="003567CC" w14:paraId="0C5EECDF" w14:textId="77777777" w:rsidTr="005E154C">
        <w:tc>
          <w:tcPr>
            <w:tcW w:w="3349" w:type="pct"/>
          </w:tcPr>
          <w:p w14:paraId="03759E06" w14:textId="514CE745" w:rsidR="003A2388" w:rsidRPr="003567CC" w:rsidRDefault="003A2388" w:rsidP="005E154C">
            <w:pPr>
              <w:spacing w:before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E68CB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="007C40A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Pr="006E68C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E68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6E68C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Foi inserido d</w:t>
            </w:r>
            <w:r w:rsidRPr="006E68CB">
              <w:rPr>
                <w:rFonts w:asciiTheme="minorHAnsi" w:hAnsiTheme="minorHAnsi" w:cstheme="minorHAnsi"/>
                <w:bCs/>
                <w:sz w:val="20"/>
                <w:szCs w:val="20"/>
              </w:rPr>
              <w:t>ocumento de Aprovação do projeto de pesquisa ao qual os be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</w:t>
            </w:r>
            <w:r w:rsidRPr="006E68CB">
              <w:rPr>
                <w:rFonts w:asciiTheme="minorHAnsi" w:hAnsiTheme="minorHAnsi" w:cstheme="minorHAnsi"/>
                <w:bCs/>
                <w:sz w:val="20"/>
                <w:szCs w:val="20"/>
              </w:rPr>
              <w:t>s ser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ã</w:t>
            </w:r>
            <w:r w:rsidRPr="006E68CB">
              <w:rPr>
                <w:rFonts w:asciiTheme="minorHAnsi" w:hAnsiTheme="minorHAnsi" w:cstheme="minorHAnsi"/>
                <w:bCs/>
                <w:sz w:val="20"/>
                <w:szCs w:val="20"/>
              </w:rPr>
              <w:t>o alocados, emitido pela autoridade competente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?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1002126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3BEF05" w14:textId="58A173F5" w:rsidR="003A2388" w:rsidRPr="001F5FFE" w:rsidRDefault="003A2388" w:rsidP="003A2388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8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85276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4D7E69" w14:textId="043F6C34" w:rsidR="003A2388" w:rsidRPr="001F5FFE" w:rsidRDefault="003A2388" w:rsidP="003A2388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21" w:type="pct"/>
            <w:shd w:val="clear" w:color="auto" w:fill="D9D9D9" w:themeFill="background1" w:themeFillShade="D9"/>
          </w:tcPr>
          <w:p w14:paraId="17F77C0E" w14:textId="77777777" w:rsidR="003A2388" w:rsidRPr="003567CC" w:rsidRDefault="003A2388" w:rsidP="003A2388">
            <w:pPr>
              <w:spacing w:before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7E8BF6D" w14:textId="77777777" w:rsidR="00443483" w:rsidRPr="003567CC" w:rsidRDefault="00443483" w:rsidP="00BD0314">
      <w:pPr>
        <w:spacing w:before="0"/>
        <w:ind w:firstLine="708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Tabelacomgrade"/>
        <w:tblW w:w="4762" w:type="pct"/>
        <w:tblInd w:w="250" w:type="dxa"/>
        <w:tblLook w:val="04A0" w:firstRow="1" w:lastRow="0" w:firstColumn="1" w:lastColumn="0" w:noHBand="0" w:noVBand="1"/>
      </w:tblPr>
      <w:tblGrid>
        <w:gridCol w:w="6288"/>
        <w:gridCol w:w="584"/>
        <w:gridCol w:w="597"/>
        <w:gridCol w:w="1916"/>
      </w:tblGrid>
      <w:tr w:rsidR="006B7A49" w:rsidRPr="003567CC" w14:paraId="1AFBDB71" w14:textId="77777777" w:rsidTr="005E154C">
        <w:trPr>
          <w:cantSplit/>
        </w:trPr>
        <w:tc>
          <w:tcPr>
            <w:tcW w:w="3349" w:type="pct"/>
            <w:shd w:val="clear" w:color="auto" w:fill="C6D9F1" w:themeFill="text2" w:themeFillTint="33"/>
          </w:tcPr>
          <w:p w14:paraId="570489F8" w14:textId="7FCD3083" w:rsidR="006B7A49" w:rsidRPr="003567CC" w:rsidRDefault="00C700DC" w:rsidP="00491D04">
            <w:pPr>
              <w:keepNext/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6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Em caso de </w:t>
            </w:r>
            <w:r w:rsidR="00CA72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</w:t>
            </w:r>
            <w:r w:rsidRPr="00356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quisição por Inexigibilidade de Licitação</w:t>
            </w:r>
          </w:p>
        </w:tc>
        <w:tc>
          <w:tcPr>
            <w:tcW w:w="311" w:type="pct"/>
            <w:shd w:val="clear" w:color="auto" w:fill="C6D9F1" w:themeFill="text2" w:themeFillTint="33"/>
          </w:tcPr>
          <w:p w14:paraId="642DD2F9" w14:textId="77777777" w:rsidR="006B7A49" w:rsidRPr="003567CC" w:rsidRDefault="006B7A49" w:rsidP="00D8370C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6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318" w:type="pct"/>
            <w:shd w:val="clear" w:color="auto" w:fill="C6D9F1" w:themeFill="text2" w:themeFillTint="33"/>
          </w:tcPr>
          <w:p w14:paraId="4D03792A" w14:textId="77777777" w:rsidR="006B7A49" w:rsidRPr="003567CC" w:rsidRDefault="006B7A49" w:rsidP="00D8370C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6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1021" w:type="pct"/>
            <w:shd w:val="clear" w:color="auto" w:fill="C6D9F1" w:themeFill="text2" w:themeFillTint="33"/>
          </w:tcPr>
          <w:p w14:paraId="194C30E1" w14:textId="77777777" w:rsidR="006B7A49" w:rsidRPr="003567CC" w:rsidRDefault="006B7A49" w:rsidP="00D8370C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6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Justificativa/Obs.</w:t>
            </w:r>
          </w:p>
        </w:tc>
      </w:tr>
      <w:tr w:rsidR="006B7A49" w:rsidRPr="003567CC" w14:paraId="1D1713CB" w14:textId="77777777" w:rsidTr="005E154C">
        <w:trPr>
          <w:cantSplit/>
        </w:trPr>
        <w:tc>
          <w:tcPr>
            <w:tcW w:w="3349" w:type="pct"/>
          </w:tcPr>
          <w:p w14:paraId="0F30139F" w14:textId="1AA4B1B0" w:rsidR="00EE5431" w:rsidRDefault="00EE5431" w:rsidP="005E154C">
            <w:pPr>
              <w:spacing w:before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22</w:t>
            </w:r>
            <w:r w:rsidR="006B7A49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6D1177">
              <w:rPr>
                <w:rFonts w:asciiTheme="minorHAnsi" w:hAnsiTheme="minorHAnsi" w:cs="Arial"/>
                <w:bCs/>
                <w:sz w:val="20"/>
                <w:szCs w:val="20"/>
              </w:rPr>
              <w:t>-</w:t>
            </w:r>
            <w:r w:rsidR="006B7A49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Foi incluíd</w:t>
            </w:r>
            <w:r w:rsidR="00C700DC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a a Comprovação de Exclusividade? </w:t>
            </w:r>
          </w:p>
          <w:p w14:paraId="4B1E3E44" w14:textId="426D6E76" w:rsidR="006B7A49" w:rsidRPr="003567CC" w:rsidRDefault="00EE5431" w:rsidP="005E154C">
            <w:pPr>
              <w:spacing w:before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F019E"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Deve estar d</w:t>
            </w: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 xml:space="preserve">entro do prazo de validade, </w:t>
            </w:r>
            <w:r w:rsidRPr="009F019E"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 xml:space="preserve">com firma reconhecida em cartório e autenticação – em </w:t>
            </w: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caso de cópia.</w:t>
            </w:r>
            <w:r w:rsidRPr="007C40A6"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C700DC" w:rsidRPr="007C40A6"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  <w:t xml:space="preserve">Deverá comprovar a </w:t>
            </w:r>
            <w:r w:rsidR="00C700DC" w:rsidRPr="007C40A6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exclusividade de fornecimento do material</w:t>
            </w:r>
            <w:r w:rsidR="00C700DC" w:rsidRPr="007C40A6"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  <w:t>, e não da marc</w:t>
            </w:r>
            <w:r w:rsidR="007C40A6"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  <w:t>a</w:t>
            </w:r>
            <w:r w:rsidR="0053242D" w:rsidRPr="007C40A6"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541944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4783BA" w14:textId="35F82520" w:rsidR="006B7A49" w:rsidRPr="001F5FFE" w:rsidRDefault="001F5FFE" w:rsidP="001F5FFE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8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392853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956C48" w14:textId="6C5330DD" w:rsidR="006B7A49" w:rsidRPr="001F5FFE" w:rsidRDefault="001F5FFE" w:rsidP="001F5FFE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21" w:type="pct"/>
            <w:shd w:val="clear" w:color="auto" w:fill="D9D9D9" w:themeFill="background1" w:themeFillShade="D9"/>
          </w:tcPr>
          <w:p w14:paraId="3B67EDB5" w14:textId="77777777" w:rsidR="006B7A49" w:rsidRPr="003567CC" w:rsidRDefault="006B7A49" w:rsidP="00D8370C">
            <w:pPr>
              <w:spacing w:before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FA3358" w:rsidRPr="003567CC" w14:paraId="30EA137B" w14:textId="77777777" w:rsidTr="005E154C">
        <w:trPr>
          <w:cantSplit/>
        </w:trPr>
        <w:tc>
          <w:tcPr>
            <w:tcW w:w="3349" w:type="pct"/>
          </w:tcPr>
          <w:p w14:paraId="53C1949E" w14:textId="2CD6DA7C" w:rsidR="00FA3358" w:rsidRPr="00FA3358" w:rsidRDefault="00EE5431" w:rsidP="005E154C">
            <w:pPr>
              <w:spacing w:before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23</w:t>
            </w:r>
            <w:r w:rsidR="00FA3358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6D1177">
              <w:rPr>
                <w:rFonts w:asciiTheme="minorHAnsi" w:hAnsiTheme="minorHAnsi" w:cs="Arial"/>
                <w:bCs/>
                <w:sz w:val="20"/>
                <w:szCs w:val="20"/>
              </w:rPr>
              <w:t>-</w:t>
            </w:r>
            <w:r w:rsidR="00FA3358">
              <w:rPr>
                <w:rFonts w:asciiTheme="minorHAnsi" w:hAnsiTheme="minorHAnsi" w:cs="Arial"/>
                <w:bCs/>
                <w:sz w:val="20"/>
                <w:szCs w:val="20"/>
              </w:rPr>
              <w:t xml:space="preserve"> Para v</w:t>
            </w:r>
            <w:r w:rsidR="00FA3358" w:rsidRPr="00FA3358">
              <w:rPr>
                <w:rFonts w:asciiTheme="minorHAnsi" w:hAnsiTheme="minorHAnsi" w:cs="Arial"/>
                <w:bCs/>
                <w:sz w:val="20"/>
                <w:szCs w:val="20"/>
              </w:rPr>
              <w:t xml:space="preserve">erificar a veracidade da exclusividade </w:t>
            </w:r>
            <w:r w:rsidR="00FA3358">
              <w:rPr>
                <w:rFonts w:asciiTheme="minorHAnsi" w:hAnsiTheme="minorHAnsi" w:cs="Arial"/>
                <w:bCs/>
                <w:sz w:val="20"/>
                <w:szCs w:val="20"/>
              </w:rPr>
              <w:t>foi incluído</w:t>
            </w:r>
            <w:r w:rsidR="00FA3358" w:rsidRPr="00FA3358">
              <w:rPr>
                <w:rFonts w:asciiTheme="minorHAnsi" w:hAnsiTheme="minorHAnsi" w:cs="Arial"/>
                <w:bCs/>
                <w:sz w:val="20"/>
                <w:szCs w:val="20"/>
              </w:rPr>
              <w:t>:</w:t>
            </w:r>
          </w:p>
          <w:p w14:paraId="446F48C4" w14:textId="4C2BEDC6" w:rsidR="00FA3358" w:rsidRPr="00FA3358" w:rsidRDefault="00FA3358" w:rsidP="005E154C">
            <w:pPr>
              <w:spacing w:before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- </w:t>
            </w:r>
            <w:proofErr w:type="gramStart"/>
            <w:r w:rsidRPr="00CA7217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>print</w:t>
            </w:r>
            <w:proofErr w:type="gramEnd"/>
            <w:r w:rsidRPr="00FA3358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do sítio da empresa demonstrando a informação de que é exclusiva para o objeto ou marca; ou</w:t>
            </w:r>
          </w:p>
          <w:p w14:paraId="5EF305E4" w14:textId="74FE14AD" w:rsidR="00FA3358" w:rsidRPr="003567CC" w:rsidRDefault="00FA3358" w:rsidP="005E154C">
            <w:pPr>
              <w:spacing w:before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Theme="minorHAnsi" w:hAnsiTheme="minorHAnsi" w:cs="Arial"/>
                <w:bCs/>
                <w:sz w:val="20"/>
                <w:szCs w:val="20"/>
              </w:rPr>
              <w:t>d</w:t>
            </w:r>
            <w:r w:rsidRPr="00FA3358">
              <w:rPr>
                <w:rFonts w:asciiTheme="minorHAnsi" w:hAnsiTheme="minorHAnsi" w:cs="Arial"/>
                <w:bCs/>
                <w:sz w:val="20"/>
                <w:szCs w:val="20"/>
              </w:rPr>
              <w:t>eclaração</w:t>
            </w:r>
            <w:proofErr w:type="gramEnd"/>
            <w:r w:rsidRPr="00FA3358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da representada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(</w:t>
            </w:r>
            <w:r w:rsidRPr="00FA3358">
              <w:rPr>
                <w:rFonts w:asciiTheme="minorHAnsi" w:hAnsiTheme="minorHAnsi" w:cs="Arial"/>
                <w:bCs/>
                <w:sz w:val="20"/>
                <w:szCs w:val="20"/>
              </w:rPr>
              <w:t>com tradução juramentada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)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1660146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FA3B38" w14:textId="77777777" w:rsidR="001F5FFE" w:rsidRDefault="001F5FFE" w:rsidP="001F5FFE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p w14:paraId="2C35F48A" w14:textId="77777777" w:rsidR="00FA3358" w:rsidRPr="003567CC" w:rsidRDefault="00FA3358" w:rsidP="00D8370C">
            <w:pPr>
              <w:spacing w:before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1250115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29B777" w14:textId="77777777" w:rsidR="001F5FFE" w:rsidRDefault="001F5FFE" w:rsidP="001F5FFE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p w14:paraId="2CF31D83" w14:textId="77777777" w:rsidR="00FA3358" w:rsidRPr="003567CC" w:rsidRDefault="00FA3358" w:rsidP="00D8370C">
            <w:pPr>
              <w:spacing w:before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021" w:type="pct"/>
            <w:shd w:val="clear" w:color="auto" w:fill="D9D9D9" w:themeFill="background1" w:themeFillShade="D9"/>
          </w:tcPr>
          <w:p w14:paraId="05BFFA18" w14:textId="77777777" w:rsidR="00FA3358" w:rsidRPr="003567CC" w:rsidRDefault="00FA3358" w:rsidP="00D8370C">
            <w:pPr>
              <w:spacing w:before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B7A49" w:rsidRPr="003567CC" w14:paraId="7F13FA39" w14:textId="77777777" w:rsidTr="005E154C">
        <w:trPr>
          <w:cantSplit/>
        </w:trPr>
        <w:tc>
          <w:tcPr>
            <w:tcW w:w="3349" w:type="pct"/>
          </w:tcPr>
          <w:p w14:paraId="4FB9DE77" w14:textId="440482EE" w:rsidR="00242398" w:rsidRDefault="00EE5431" w:rsidP="005E154C">
            <w:pPr>
              <w:spacing w:before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24</w:t>
            </w:r>
            <w:r w:rsidR="004545FE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6D1177">
              <w:rPr>
                <w:rFonts w:asciiTheme="minorHAnsi" w:hAnsiTheme="minorHAnsi" w:cs="Arial"/>
                <w:bCs/>
                <w:sz w:val="20"/>
                <w:szCs w:val="20"/>
              </w:rPr>
              <w:t>-</w:t>
            </w:r>
            <w:r w:rsidR="00585C91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863197" w:rsidRPr="003567CC">
              <w:rPr>
                <w:rFonts w:asciiTheme="minorHAnsi" w:hAnsiTheme="minorHAnsi" w:cs="Arial"/>
                <w:bCs/>
                <w:sz w:val="20"/>
                <w:szCs w:val="20"/>
              </w:rPr>
              <w:t>Para comprovar que o preço orçado pelo fornecedor exclusivo corresponde ao praticado no mercado</w:t>
            </w:r>
            <w:r w:rsidR="00242398">
              <w:rPr>
                <w:rFonts w:asciiTheme="minorHAnsi" w:hAnsiTheme="minorHAnsi" w:cs="Arial"/>
                <w:bCs/>
                <w:sz w:val="20"/>
                <w:szCs w:val="20"/>
              </w:rPr>
              <w:t>:</w:t>
            </w:r>
          </w:p>
          <w:p w14:paraId="4FC995B2" w14:textId="77777777" w:rsidR="00242398" w:rsidRDefault="00242398" w:rsidP="005E154C">
            <w:pPr>
              <w:spacing w:before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- foi incluído resultado da consulta ao </w:t>
            </w:r>
            <w:hyperlink r:id="rId19" w:history="1">
              <w:r w:rsidRPr="00242398">
                <w:rPr>
                  <w:rStyle w:val="Hyperlink"/>
                  <w:rFonts w:asciiTheme="minorHAnsi" w:hAnsiTheme="minorHAnsi" w:cs="Arial"/>
                  <w:bCs/>
                  <w:sz w:val="20"/>
                  <w:szCs w:val="20"/>
                </w:rPr>
                <w:t>Painel de Preços</w:t>
              </w:r>
            </w:hyperlink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? </w:t>
            </w:r>
          </w:p>
          <w:p w14:paraId="195F20D3" w14:textId="4295BA5C" w:rsidR="006B7A49" w:rsidRPr="007C40A6" w:rsidRDefault="00242398" w:rsidP="005E154C">
            <w:pPr>
              <w:spacing w:before="0"/>
              <w:jc w:val="left"/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</w:pPr>
            <w:r w:rsidRPr="007C40A6"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  <w:t xml:space="preserve">Observação: não havendo resultado, deverá ser incluído o relatório com o resultado zerado, além de </w:t>
            </w:r>
            <w:r w:rsidR="00863197" w:rsidRPr="007C40A6"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  <w:t>três faturas comerciais (</w:t>
            </w:r>
            <w:proofErr w:type="spellStart"/>
            <w:r w:rsidR="00863197" w:rsidRPr="007C40A6"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  <w:t>commercial</w:t>
            </w:r>
            <w:proofErr w:type="spellEnd"/>
            <w:r w:rsidR="00863197" w:rsidRPr="007C40A6"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863197" w:rsidRPr="007C40A6"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  <w:t>invoices</w:t>
            </w:r>
            <w:proofErr w:type="spellEnd"/>
            <w:r w:rsidR="00863197" w:rsidRPr="007C40A6"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  <w:t>) emitidas pelo mesmo fornecedor nos últimos 180 dias, da venda do mesmo material para outr</w:t>
            </w:r>
            <w:r w:rsidRPr="007C40A6"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  <w:t>as pessoas físicas ou jurídicas.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1293978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3D3661" w14:textId="77777777" w:rsidR="001F5FFE" w:rsidRDefault="001F5FFE" w:rsidP="001F5FFE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p w14:paraId="717AFC77" w14:textId="77777777" w:rsidR="006B7A49" w:rsidRPr="003567CC" w:rsidRDefault="006B7A49" w:rsidP="00D8370C">
            <w:pPr>
              <w:spacing w:before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994638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8DA97F" w14:textId="77777777" w:rsidR="001F5FFE" w:rsidRDefault="001F5FFE" w:rsidP="001F5FFE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p w14:paraId="16345BD1" w14:textId="77777777" w:rsidR="006B7A49" w:rsidRPr="003567CC" w:rsidRDefault="006B7A49" w:rsidP="00D8370C">
            <w:pPr>
              <w:spacing w:before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021" w:type="pct"/>
            <w:shd w:val="clear" w:color="auto" w:fill="D9D9D9" w:themeFill="background1" w:themeFillShade="D9"/>
          </w:tcPr>
          <w:p w14:paraId="71B31AB1" w14:textId="77777777" w:rsidR="006B7A49" w:rsidRPr="003567CC" w:rsidRDefault="006B7A49" w:rsidP="00D8370C">
            <w:pPr>
              <w:spacing w:before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1104DC1" w14:textId="77777777" w:rsidR="00C712EC" w:rsidRPr="003567CC" w:rsidRDefault="00C712EC" w:rsidP="0020209D">
      <w:pPr>
        <w:spacing w:before="0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Tabelacomgrade"/>
        <w:tblW w:w="4762" w:type="pct"/>
        <w:tblInd w:w="250" w:type="dxa"/>
        <w:tblLook w:val="04A0" w:firstRow="1" w:lastRow="0" w:firstColumn="1" w:lastColumn="0" w:noHBand="0" w:noVBand="1"/>
      </w:tblPr>
      <w:tblGrid>
        <w:gridCol w:w="6288"/>
        <w:gridCol w:w="584"/>
        <w:gridCol w:w="597"/>
        <w:gridCol w:w="1916"/>
      </w:tblGrid>
      <w:tr w:rsidR="001B3D5C" w:rsidRPr="003567CC" w14:paraId="0E3B6DCF" w14:textId="77777777" w:rsidTr="005E154C">
        <w:trPr>
          <w:cantSplit/>
        </w:trPr>
        <w:tc>
          <w:tcPr>
            <w:tcW w:w="3349" w:type="pct"/>
            <w:shd w:val="clear" w:color="auto" w:fill="C6D9F1" w:themeFill="text2" w:themeFillTint="33"/>
          </w:tcPr>
          <w:p w14:paraId="45021553" w14:textId="526C3159" w:rsidR="001B3D5C" w:rsidRPr="003567CC" w:rsidRDefault="003536D8" w:rsidP="00EF797F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6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Traduções para o português</w:t>
            </w:r>
          </w:p>
        </w:tc>
        <w:tc>
          <w:tcPr>
            <w:tcW w:w="311" w:type="pct"/>
            <w:shd w:val="clear" w:color="auto" w:fill="C6D9F1" w:themeFill="text2" w:themeFillTint="33"/>
          </w:tcPr>
          <w:p w14:paraId="7BF8F51A" w14:textId="77777777" w:rsidR="001B3D5C" w:rsidRPr="003567CC" w:rsidRDefault="001B3D5C" w:rsidP="00EF797F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6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318" w:type="pct"/>
            <w:shd w:val="clear" w:color="auto" w:fill="C6D9F1" w:themeFill="text2" w:themeFillTint="33"/>
          </w:tcPr>
          <w:p w14:paraId="18DFF27D" w14:textId="77777777" w:rsidR="001B3D5C" w:rsidRPr="003567CC" w:rsidRDefault="001B3D5C" w:rsidP="00EF797F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6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1021" w:type="pct"/>
            <w:shd w:val="clear" w:color="auto" w:fill="C6D9F1" w:themeFill="text2" w:themeFillTint="33"/>
          </w:tcPr>
          <w:p w14:paraId="62666B9E" w14:textId="77777777" w:rsidR="001B3D5C" w:rsidRPr="003567CC" w:rsidRDefault="001B3D5C" w:rsidP="00EF797F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6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Justificativa/Obs.</w:t>
            </w:r>
          </w:p>
        </w:tc>
      </w:tr>
      <w:tr w:rsidR="001B3D5C" w:rsidRPr="003567CC" w14:paraId="343CCD07" w14:textId="77777777" w:rsidTr="005E154C">
        <w:trPr>
          <w:cantSplit/>
        </w:trPr>
        <w:tc>
          <w:tcPr>
            <w:tcW w:w="3349" w:type="pct"/>
          </w:tcPr>
          <w:p w14:paraId="03796172" w14:textId="44BDBB6B" w:rsidR="00EE5431" w:rsidRDefault="00EE5431" w:rsidP="005E154C">
            <w:pPr>
              <w:spacing w:befor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25</w:t>
            </w:r>
            <w:r w:rsidR="003536D8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6D1177">
              <w:rPr>
                <w:rFonts w:asciiTheme="minorHAnsi" w:hAnsiTheme="minorHAnsi" w:cs="Arial"/>
                <w:bCs/>
                <w:sz w:val="20"/>
                <w:szCs w:val="20"/>
              </w:rPr>
              <w:t>-</w:t>
            </w:r>
            <w:r w:rsidR="001B3D5C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3536D8" w:rsidRPr="003567CC">
              <w:rPr>
                <w:rFonts w:asciiTheme="minorHAnsi" w:hAnsiTheme="minorHAnsi" w:cs="Arial"/>
                <w:sz w:val="20"/>
                <w:szCs w:val="20"/>
              </w:rPr>
              <w:t>Foram enviadas traduções de toda a documentação listada anteriormente que se encontra em língua estrangeira</w:t>
            </w:r>
            <w:r w:rsidR="001B3D5C" w:rsidRPr="003567CC">
              <w:rPr>
                <w:rFonts w:asciiTheme="minorHAnsi" w:hAnsiTheme="minorHAnsi" w:cs="Arial"/>
                <w:sz w:val="20"/>
                <w:szCs w:val="20"/>
              </w:rPr>
              <w:t>?</w:t>
            </w:r>
            <w:r w:rsidR="003536D8" w:rsidRPr="003567C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18F056C6" w14:textId="7B338B71" w:rsidR="001B3D5C" w:rsidRPr="00EE5431" w:rsidRDefault="003536D8" w:rsidP="005E154C">
            <w:pPr>
              <w:spacing w:before="0"/>
              <w:jc w:val="left"/>
              <w:rPr>
                <w:rFonts w:asciiTheme="minorHAnsi" w:hAnsiTheme="minorHAnsi" w:cs="Arial"/>
                <w:bCs/>
                <w:i/>
                <w:iCs/>
                <w:sz w:val="16"/>
                <w:szCs w:val="16"/>
                <w:highlight w:val="yellow"/>
              </w:rPr>
            </w:pPr>
            <w:r w:rsidRPr="00EE5431">
              <w:rPr>
                <w:rFonts w:asciiTheme="minorHAnsi" w:hAnsiTheme="minorHAnsi" w:cs="Arial"/>
                <w:i/>
                <w:iCs/>
                <w:sz w:val="16"/>
                <w:szCs w:val="16"/>
              </w:rPr>
              <w:t>Preferencialmente, a tradução deve ser efetuada pelos próprios fornecedores. Caso não seja possível, a tradução pode ser feita por um servidor público, desde que conste, ao final do documento, a assinatura e carimbo do tradutor.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1628050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683989" w14:textId="77777777" w:rsidR="001F5FFE" w:rsidRDefault="001F5FFE" w:rsidP="00EE5431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p w14:paraId="573DA2B9" w14:textId="77777777" w:rsidR="001B3D5C" w:rsidRPr="003567CC" w:rsidRDefault="001B3D5C" w:rsidP="00EE5431">
            <w:pPr>
              <w:spacing w:before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954685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363A83" w14:textId="77777777" w:rsidR="001F5FFE" w:rsidRDefault="001F5FFE" w:rsidP="00EE5431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p w14:paraId="72988745" w14:textId="77777777" w:rsidR="001B3D5C" w:rsidRPr="003567CC" w:rsidRDefault="001B3D5C" w:rsidP="00EE5431">
            <w:pPr>
              <w:spacing w:before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021" w:type="pct"/>
            <w:shd w:val="clear" w:color="auto" w:fill="D9D9D9" w:themeFill="background1" w:themeFillShade="D9"/>
          </w:tcPr>
          <w:p w14:paraId="608A49C4" w14:textId="77777777" w:rsidR="001B3D5C" w:rsidRPr="003567CC" w:rsidRDefault="001B3D5C" w:rsidP="00EE5431">
            <w:pPr>
              <w:spacing w:before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CCA584F" w14:textId="77777777" w:rsidR="00456798" w:rsidRPr="003567CC" w:rsidRDefault="00456798" w:rsidP="0020209D">
      <w:pPr>
        <w:spacing w:before="0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Tabelacomgrade"/>
        <w:tblW w:w="4762" w:type="pct"/>
        <w:tblInd w:w="250" w:type="dxa"/>
        <w:tblLook w:val="04A0" w:firstRow="1" w:lastRow="0" w:firstColumn="1" w:lastColumn="0" w:noHBand="0" w:noVBand="1"/>
      </w:tblPr>
      <w:tblGrid>
        <w:gridCol w:w="6326"/>
        <w:gridCol w:w="572"/>
        <w:gridCol w:w="572"/>
        <w:gridCol w:w="1915"/>
      </w:tblGrid>
      <w:tr w:rsidR="00C60C3A" w:rsidRPr="003567CC" w14:paraId="4CBE0EB9" w14:textId="77777777" w:rsidTr="005E154C"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6F5E4A7" w14:textId="25909A03" w:rsidR="00C60C3A" w:rsidRPr="003567CC" w:rsidRDefault="00043CF4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Instrução processual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251C73D" w14:textId="77777777" w:rsidR="00C60C3A" w:rsidRPr="003567CC" w:rsidRDefault="00C60C3A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6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5550A5" w14:textId="77777777" w:rsidR="00C60C3A" w:rsidRPr="003567CC" w:rsidRDefault="00C60C3A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6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203897B" w14:textId="77777777" w:rsidR="00C60C3A" w:rsidRPr="003567CC" w:rsidRDefault="00C60C3A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6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Justificativa/Obs.</w:t>
            </w:r>
          </w:p>
        </w:tc>
      </w:tr>
      <w:tr w:rsidR="00C05535" w:rsidRPr="003567CC" w14:paraId="0592D990" w14:textId="77777777" w:rsidTr="005E154C">
        <w:trPr>
          <w:cantSplit/>
        </w:trPr>
        <w:tc>
          <w:tcPr>
            <w:tcW w:w="3369" w:type="pct"/>
          </w:tcPr>
          <w:p w14:paraId="3B76A6D8" w14:textId="74B59D33" w:rsidR="00C05535" w:rsidRDefault="00EE5431" w:rsidP="005E154C">
            <w:pPr>
              <w:spacing w:before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26</w:t>
            </w:r>
            <w:r w:rsidR="00C05535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- F</w:t>
            </w:r>
            <w:r w:rsidR="00C05535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oi inserida no processo </w:t>
            </w:r>
            <w:r w:rsidR="00C05535" w:rsidRPr="00EE5431">
              <w:rPr>
                <w:rFonts w:asciiTheme="minorHAnsi" w:hAnsiTheme="minorHAnsi" w:cs="Arial"/>
                <w:bCs/>
                <w:sz w:val="20"/>
                <w:szCs w:val="20"/>
              </w:rPr>
              <w:t>a Ficha de Tombamento</w:t>
            </w:r>
            <w:r w:rsidR="00C05535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dos itens a serem adquiridos? </w:t>
            </w:r>
          </w:p>
          <w:p w14:paraId="122B4A5C" w14:textId="51EB88A1" w:rsidR="00EE5431" w:rsidRPr="00EE5431" w:rsidRDefault="00EE5431" w:rsidP="005E154C">
            <w:pPr>
              <w:spacing w:before="0"/>
              <w:jc w:val="left"/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</w:pPr>
            <w:r w:rsidRPr="00EE5431"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  <w:t>Apenas no caso da aquisição de Material Permanente</w:t>
            </w:r>
          </w:p>
        </w:tc>
        <w:tc>
          <w:tcPr>
            <w:tcW w:w="305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1126237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D06618" w14:textId="313C556E" w:rsidR="00C05535" w:rsidRPr="003567CC" w:rsidRDefault="001F5FFE" w:rsidP="00EE5431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05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448015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E962CF" w14:textId="28FBBDE6" w:rsidR="00C05535" w:rsidRPr="003567CC" w:rsidRDefault="001F5FFE" w:rsidP="00EE5431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20" w:type="pct"/>
            <w:shd w:val="clear" w:color="auto" w:fill="D9D9D9" w:themeFill="background1" w:themeFillShade="D9"/>
          </w:tcPr>
          <w:p w14:paraId="5E8092F6" w14:textId="77777777" w:rsidR="00C05535" w:rsidRPr="003567CC" w:rsidRDefault="00C05535" w:rsidP="00EE5431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C60C3A" w:rsidRPr="003567CC" w14:paraId="38B51F06" w14:textId="77777777" w:rsidTr="005E154C">
        <w:trPr>
          <w:cantSplit/>
        </w:trPr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9D49" w14:textId="1230DDEC" w:rsidR="00C60C3A" w:rsidRPr="003567CC" w:rsidRDefault="00EE5431" w:rsidP="005E154C">
            <w:pPr>
              <w:spacing w:before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27</w:t>
            </w:r>
            <w:r w:rsidR="00C60C3A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- </w:t>
            </w:r>
            <w:r w:rsidR="00E60D7E" w:rsidRPr="00632E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Esta é a última versão disponibilizada no </w:t>
            </w:r>
            <w:hyperlink r:id="rId20" w:history="1">
              <w:r w:rsidR="00E60D7E" w:rsidRPr="00632E52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site do DCOM</w:t>
              </w:r>
            </w:hyperlink>
            <w:r w:rsidR="00E60D7E" w:rsidRPr="00632E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 será anexada ao pedido </w:t>
            </w:r>
            <w:r w:rsidR="00E60D7E" w:rsidRPr="00EE5431">
              <w:rPr>
                <w:rFonts w:asciiTheme="minorHAnsi" w:hAnsiTheme="minorHAnsi" w:cstheme="minorHAnsi"/>
                <w:bCs/>
                <w:sz w:val="20"/>
                <w:szCs w:val="20"/>
              </w:rPr>
              <w:t>devidamente</w:t>
            </w:r>
            <w:r w:rsidR="00E60D7E" w:rsidRPr="00632E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preenchida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 </w:t>
            </w:r>
            <w:r w:rsidR="00E60D7E" w:rsidRPr="00632E52">
              <w:rPr>
                <w:rFonts w:asciiTheme="minorHAnsi" w:hAnsiTheme="minorHAnsi" w:cstheme="minorHAnsi"/>
                <w:bCs/>
                <w:sz w:val="20"/>
                <w:szCs w:val="20"/>
              </w:rPr>
              <w:t>assinada?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1184819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69B757" w14:textId="0FC4C047" w:rsidR="00C60C3A" w:rsidRPr="003567CC" w:rsidRDefault="001F5FFE" w:rsidP="00EE5431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AB3275" w14:textId="77777777" w:rsidR="00C60C3A" w:rsidRPr="003567CC" w:rsidRDefault="00C60C3A" w:rsidP="00EE5431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BBB901" w14:textId="77777777" w:rsidR="00C60C3A" w:rsidRPr="003567CC" w:rsidRDefault="00C60C3A" w:rsidP="00EE5431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2405A977" w14:textId="1CFB109F" w:rsidR="00C60C3A" w:rsidRPr="003567CC" w:rsidRDefault="00C60C3A" w:rsidP="0020209D">
      <w:pPr>
        <w:spacing w:before="0"/>
        <w:rPr>
          <w:rFonts w:asciiTheme="minorHAnsi" w:hAnsiTheme="minorHAnsi" w:cs="Arial"/>
          <w:b/>
          <w:bCs/>
          <w:sz w:val="20"/>
          <w:szCs w:val="20"/>
        </w:rPr>
      </w:pPr>
    </w:p>
    <w:p w14:paraId="54ACC5B8" w14:textId="6755E77E" w:rsidR="008B49FA" w:rsidRDefault="008B49FA" w:rsidP="008B49FA">
      <w:pPr>
        <w:spacing w:before="0"/>
        <w:ind w:firstLine="708"/>
        <w:rPr>
          <w:rFonts w:asciiTheme="minorHAnsi" w:hAnsiTheme="minorHAnsi" w:cstheme="minorHAnsi"/>
          <w:sz w:val="20"/>
          <w:szCs w:val="20"/>
        </w:rPr>
      </w:pPr>
      <w:bookmarkStart w:id="0" w:name="table07"/>
      <w:bookmarkEnd w:id="0"/>
      <w:r>
        <w:rPr>
          <w:rFonts w:asciiTheme="minorHAnsi" w:hAnsiTheme="minorHAnsi" w:cstheme="minorHAnsi"/>
          <w:sz w:val="20"/>
          <w:szCs w:val="20"/>
        </w:rPr>
        <w:lastRenderedPageBreak/>
        <w:t>A sistematização das exigências acima resulta do estrito cumprimento da legislação vigente, das determinações de diversos órgãos superiores e da jurisprudência dominante, aplicáveis à matéria, com a finalidade de dirimir as chances das demandas se encerrarem em compras acima dos preços de mercado, aquisição de itens de baixa qualidade e de itens equivocados quanto a suas especificações técnicas ou quantidades.</w:t>
      </w:r>
    </w:p>
    <w:p w14:paraId="659ECCD3" w14:textId="77777777" w:rsidR="00CA7217" w:rsidRDefault="00CA7217" w:rsidP="008B49FA">
      <w:pPr>
        <w:spacing w:before="0"/>
        <w:ind w:firstLine="708"/>
        <w:rPr>
          <w:rFonts w:asciiTheme="minorHAnsi" w:hAnsiTheme="minorHAnsi" w:cstheme="minorHAnsi"/>
          <w:sz w:val="20"/>
          <w:szCs w:val="20"/>
        </w:rPr>
      </w:pPr>
    </w:p>
    <w:p w14:paraId="47EEA23A" w14:textId="77777777" w:rsidR="009201CE" w:rsidRPr="00632E52" w:rsidRDefault="009201CE" w:rsidP="009201CE">
      <w:pPr>
        <w:spacing w:before="0"/>
        <w:ind w:firstLine="708"/>
        <w:rPr>
          <w:rFonts w:asciiTheme="minorHAnsi" w:hAnsiTheme="minorHAnsi" w:cstheme="minorHAnsi"/>
          <w:sz w:val="20"/>
          <w:szCs w:val="20"/>
        </w:rPr>
      </w:pPr>
      <w:r w:rsidRPr="00632E52">
        <w:rPr>
          <w:rFonts w:asciiTheme="minorHAnsi" w:hAnsiTheme="minorHAnsi" w:cstheme="minorHAnsi"/>
          <w:b/>
          <w:sz w:val="20"/>
          <w:szCs w:val="20"/>
        </w:rPr>
        <w:t>Declaro que preenchi esta lis</w:t>
      </w:r>
      <w:bookmarkStart w:id="1" w:name="_GoBack"/>
      <w:bookmarkEnd w:id="1"/>
      <w:r w:rsidRPr="00632E52">
        <w:rPr>
          <w:rFonts w:asciiTheme="minorHAnsi" w:hAnsiTheme="minorHAnsi" w:cstheme="minorHAnsi"/>
          <w:b/>
          <w:sz w:val="20"/>
          <w:szCs w:val="20"/>
        </w:rPr>
        <w:t xml:space="preserve">ta de verificação e que estou ciente </w:t>
      </w:r>
      <w:r w:rsidRPr="00632E52">
        <w:rPr>
          <w:rFonts w:asciiTheme="minorHAnsi" w:hAnsiTheme="minorHAnsi" w:cstheme="minorHAnsi"/>
          <w:sz w:val="20"/>
          <w:szCs w:val="20"/>
        </w:rPr>
        <w:t>de que o descumprimento de qualquer de seus tópicos (sem a juntada da devida declaração formal ou justificativa fundamentada emitida pela autoridade competente para todos os efeitos legais) impede o avanço do processo de compra e de sua consequente efetivação, resultando em retrabalhos e morosidade diante de sucessivas devoluções entre setores da UFSC, até o completo saneamento das inconsistências identificadas.</w:t>
      </w:r>
    </w:p>
    <w:p w14:paraId="5B863E7A" w14:textId="77777777" w:rsidR="00012D5F" w:rsidRPr="003567CC" w:rsidRDefault="00012D5F" w:rsidP="00247AB6">
      <w:pPr>
        <w:spacing w:before="0"/>
        <w:ind w:firstLine="708"/>
        <w:rPr>
          <w:rFonts w:asciiTheme="minorHAnsi" w:hAnsiTheme="minorHAnsi" w:cs="Arial"/>
          <w:sz w:val="20"/>
          <w:szCs w:val="20"/>
        </w:rPr>
      </w:pPr>
    </w:p>
    <w:p w14:paraId="4E5041EE" w14:textId="77777777" w:rsidR="00AB1148" w:rsidRPr="003567CC" w:rsidRDefault="00AB1148" w:rsidP="00DC300A">
      <w:pPr>
        <w:spacing w:before="0"/>
        <w:rPr>
          <w:rFonts w:asciiTheme="minorHAnsi" w:hAnsiTheme="minorHAnsi" w:cs="Arial"/>
          <w:sz w:val="20"/>
          <w:szCs w:val="20"/>
        </w:rPr>
      </w:pPr>
    </w:p>
    <w:p w14:paraId="4F1579FB" w14:textId="7DCB038D" w:rsidR="00043CF4" w:rsidRDefault="00043CF4" w:rsidP="009201CE">
      <w:pPr>
        <w:spacing w:befor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</w:t>
      </w:r>
      <w:r w:rsidR="008B49FA">
        <w:rPr>
          <w:rFonts w:asciiTheme="minorHAnsi" w:hAnsiTheme="minorHAnsi" w:cstheme="minorHAnsi"/>
          <w:sz w:val="20"/>
          <w:szCs w:val="20"/>
        </w:rPr>
        <w:t xml:space="preserve"> do preenchimento</w:t>
      </w:r>
      <w:r w:rsidR="00CA7217">
        <w:rPr>
          <w:rFonts w:asciiTheme="minorHAnsi" w:hAnsiTheme="minorHAnsi" w:cstheme="minorHAnsi"/>
          <w:sz w:val="20"/>
          <w:szCs w:val="20"/>
        </w:rPr>
        <w:t>:</w:t>
      </w:r>
    </w:p>
    <w:p w14:paraId="795B3E6C" w14:textId="77777777" w:rsidR="00C05535" w:rsidRDefault="00C05535" w:rsidP="009201CE">
      <w:pPr>
        <w:spacing w:before="0"/>
        <w:jc w:val="center"/>
        <w:rPr>
          <w:rFonts w:asciiTheme="minorHAnsi" w:hAnsiTheme="minorHAnsi" w:cstheme="minorHAnsi"/>
          <w:sz w:val="20"/>
          <w:szCs w:val="20"/>
        </w:rPr>
      </w:pPr>
    </w:p>
    <w:p w14:paraId="3C769B10" w14:textId="1824A4C1" w:rsidR="00C05535" w:rsidRDefault="00C05535" w:rsidP="009201CE">
      <w:pPr>
        <w:spacing w:before="0"/>
        <w:jc w:val="center"/>
        <w:rPr>
          <w:rFonts w:asciiTheme="minorHAnsi" w:hAnsiTheme="minorHAnsi" w:cstheme="minorHAnsi"/>
          <w:sz w:val="20"/>
          <w:szCs w:val="20"/>
        </w:rPr>
      </w:pPr>
    </w:p>
    <w:p w14:paraId="50D13B62" w14:textId="05DFEC15" w:rsidR="00CA7217" w:rsidRDefault="00CA7217" w:rsidP="009201CE">
      <w:pPr>
        <w:spacing w:before="0"/>
        <w:jc w:val="center"/>
        <w:rPr>
          <w:rFonts w:asciiTheme="minorHAnsi" w:hAnsiTheme="minorHAnsi" w:cstheme="minorHAnsi"/>
          <w:sz w:val="20"/>
          <w:szCs w:val="20"/>
        </w:rPr>
      </w:pPr>
    </w:p>
    <w:p w14:paraId="7A708E0F" w14:textId="77777777" w:rsidR="00CA7217" w:rsidRDefault="00CA7217" w:rsidP="009201CE">
      <w:pPr>
        <w:spacing w:before="0"/>
        <w:jc w:val="center"/>
        <w:rPr>
          <w:rFonts w:asciiTheme="minorHAnsi" w:hAnsiTheme="minorHAnsi" w:cstheme="minorHAnsi"/>
          <w:sz w:val="20"/>
          <w:szCs w:val="20"/>
        </w:rPr>
      </w:pPr>
    </w:p>
    <w:p w14:paraId="21AA2CCA" w14:textId="77777777" w:rsidR="00491D04" w:rsidRDefault="00491D04" w:rsidP="009201CE">
      <w:pPr>
        <w:spacing w:before="0"/>
        <w:jc w:val="center"/>
        <w:rPr>
          <w:rFonts w:asciiTheme="minorHAnsi" w:hAnsiTheme="minorHAnsi" w:cstheme="minorHAnsi"/>
          <w:sz w:val="20"/>
          <w:szCs w:val="20"/>
        </w:rPr>
      </w:pPr>
    </w:p>
    <w:p w14:paraId="05F57804" w14:textId="77777777" w:rsidR="00043CF4" w:rsidRDefault="00043CF4" w:rsidP="009201CE">
      <w:pPr>
        <w:spacing w:before="0"/>
        <w:jc w:val="center"/>
        <w:rPr>
          <w:rFonts w:asciiTheme="minorHAnsi" w:hAnsiTheme="minorHAnsi" w:cstheme="minorHAnsi"/>
          <w:sz w:val="20"/>
          <w:szCs w:val="20"/>
        </w:rPr>
      </w:pPr>
    </w:p>
    <w:p w14:paraId="079BD137" w14:textId="77777777" w:rsidR="009201CE" w:rsidRPr="00632E52" w:rsidRDefault="009201CE" w:rsidP="009201CE">
      <w:pPr>
        <w:spacing w:before="0"/>
        <w:jc w:val="center"/>
        <w:rPr>
          <w:rFonts w:asciiTheme="minorHAnsi" w:hAnsiTheme="minorHAnsi" w:cstheme="minorHAnsi"/>
          <w:sz w:val="20"/>
          <w:szCs w:val="20"/>
        </w:rPr>
      </w:pPr>
      <w:r w:rsidRPr="00632E52">
        <w:rPr>
          <w:rFonts w:asciiTheme="minorHAnsi" w:hAnsiTheme="minorHAnsi" w:cstheme="minorHAnsi"/>
          <w:sz w:val="20"/>
          <w:szCs w:val="20"/>
        </w:rPr>
        <w:t>Assinatura do responsável pelo preenchimento da lista</w:t>
      </w:r>
    </w:p>
    <w:p w14:paraId="7FB5F12F" w14:textId="77777777" w:rsidR="009201CE" w:rsidRPr="00632E52" w:rsidRDefault="009201CE" w:rsidP="009201CE">
      <w:pPr>
        <w:spacing w:before="0"/>
        <w:jc w:val="center"/>
        <w:rPr>
          <w:rFonts w:asciiTheme="minorHAnsi" w:hAnsiTheme="minorHAnsi" w:cstheme="minorHAnsi"/>
          <w:sz w:val="20"/>
          <w:szCs w:val="20"/>
        </w:rPr>
      </w:pPr>
      <w:r w:rsidRPr="00632E52">
        <w:rPr>
          <w:rFonts w:asciiTheme="minorHAnsi" w:hAnsiTheme="minorHAnsi" w:cstheme="minorHAnsi"/>
          <w:sz w:val="20"/>
          <w:szCs w:val="20"/>
        </w:rPr>
        <w:t>Nome legível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01F29FD9" w14:textId="77777777" w:rsidR="009201CE" w:rsidRDefault="009201CE" w:rsidP="009201CE">
      <w:pPr>
        <w:spacing w:before="0"/>
        <w:jc w:val="center"/>
        <w:rPr>
          <w:rFonts w:asciiTheme="minorHAnsi" w:hAnsiTheme="minorHAnsi" w:cstheme="minorHAnsi"/>
          <w:sz w:val="20"/>
          <w:szCs w:val="20"/>
        </w:rPr>
      </w:pPr>
      <w:r w:rsidRPr="00632E52">
        <w:rPr>
          <w:rFonts w:asciiTheme="minorHAnsi" w:hAnsiTheme="minorHAnsi" w:cstheme="minorHAnsi"/>
          <w:sz w:val="20"/>
          <w:szCs w:val="20"/>
        </w:rPr>
        <w:t xml:space="preserve">SIAPE </w:t>
      </w:r>
      <w:proofErr w:type="spellStart"/>
      <w:r w:rsidRPr="00632E52">
        <w:rPr>
          <w:rFonts w:asciiTheme="minorHAnsi" w:hAnsiTheme="minorHAnsi" w:cstheme="minorHAnsi"/>
          <w:sz w:val="20"/>
          <w:szCs w:val="20"/>
        </w:rPr>
        <w:t>n.°</w:t>
      </w:r>
      <w:proofErr w:type="spellEnd"/>
    </w:p>
    <w:p w14:paraId="459737BA" w14:textId="57AFA00C" w:rsidR="00655128" w:rsidRPr="003567CC" w:rsidRDefault="00655128" w:rsidP="009201CE">
      <w:pPr>
        <w:spacing w:before="0"/>
        <w:jc w:val="center"/>
        <w:rPr>
          <w:rFonts w:asciiTheme="minorHAnsi" w:hAnsiTheme="minorHAnsi" w:cs="Arial"/>
          <w:sz w:val="20"/>
          <w:szCs w:val="20"/>
        </w:rPr>
      </w:pPr>
    </w:p>
    <w:sectPr w:rsidR="00655128" w:rsidRPr="003567CC" w:rsidSect="00CA7217">
      <w:footerReference w:type="default" r:id="rId21"/>
      <w:headerReference w:type="first" r:id="rId22"/>
      <w:footerReference w:type="first" r:id="rId23"/>
      <w:pgSz w:w="11906" w:h="16838"/>
      <w:pgMar w:top="851" w:right="1134" w:bottom="567" w:left="1134" w:header="425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9A29C" w14:textId="77777777" w:rsidR="00E3635F" w:rsidRDefault="00E3635F">
      <w:r>
        <w:separator/>
      </w:r>
    </w:p>
  </w:endnote>
  <w:endnote w:type="continuationSeparator" w:id="0">
    <w:p w14:paraId="4E3A37D6" w14:textId="77777777" w:rsidR="00E3635F" w:rsidRDefault="00E3635F">
      <w:r>
        <w:continuationSeparator/>
      </w:r>
    </w:p>
  </w:endnote>
  <w:endnote w:type="continuationNotice" w:id="1">
    <w:p w14:paraId="13FD1B6F" w14:textId="77777777" w:rsidR="00E3635F" w:rsidRDefault="00E3635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DFCFC" w14:textId="01FB4D83" w:rsidR="009201CE" w:rsidRPr="00156DAA" w:rsidRDefault="00156DAA" w:rsidP="00156DAA">
    <w:pPr>
      <w:pStyle w:val="Rodap"/>
      <w:jc w:val="center"/>
      <w:rPr>
        <w:rFonts w:ascii="Calibri" w:hAnsi="Calibri" w:cs="Calibri"/>
        <w:sz w:val="20"/>
        <w:szCs w:val="16"/>
      </w:rPr>
    </w:pPr>
    <w:r w:rsidRPr="004A29BC">
      <w:rPr>
        <w:rFonts w:ascii="Calibri" w:hAnsi="Calibri" w:cs="Calibri"/>
        <w:sz w:val="20"/>
        <w:szCs w:val="16"/>
      </w:rPr>
      <w:fldChar w:fldCharType="begin"/>
    </w:r>
    <w:r w:rsidRPr="004A29BC">
      <w:rPr>
        <w:rFonts w:ascii="Calibri" w:hAnsi="Calibri" w:cs="Calibri"/>
        <w:sz w:val="20"/>
        <w:szCs w:val="16"/>
      </w:rPr>
      <w:instrText>PAGE   \* MERGEFORMAT</w:instrText>
    </w:r>
    <w:r w:rsidRPr="004A29BC">
      <w:rPr>
        <w:rFonts w:ascii="Calibri" w:hAnsi="Calibri" w:cs="Calibri"/>
        <w:sz w:val="20"/>
        <w:szCs w:val="16"/>
      </w:rPr>
      <w:fldChar w:fldCharType="separate"/>
    </w:r>
    <w:r w:rsidR="00A4585B">
      <w:rPr>
        <w:rFonts w:ascii="Calibri" w:hAnsi="Calibri" w:cs="Calibri"/>
        <w:noProof/>
        <w:sz w:val="20"/>
        <w:szCs w:val="16"/>
      </w:rPr>
      <w:t>2</w:t>
    </w:r>
    <w:r w:rsidRPr="004A29BC">
      <w:rPr>
        <w:rFonts w:ascii="Calibri" w:hAnsi="Calibri" w:cs="Calibri"/>
        <w:sz w:val="2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8189C" w14:textId="6DCB3138" w:rsidR="009201CE" w:rsidRPr="008804E1" w:rsidRDefault="008804E1" w:rsidP="008804E1">
    <w:pPr>
      <w:pStyle w:val="Rodap"/>
      <w:jc w:val="center"/>
      <w:rPr>
        <w:rFonts w:ascii="Calibri" w:hAnsi="Calibri" w:cs="Calibri"/>
        <w:sz w:val="20"/>
        <w:szCs w:val="16"/>
      </w:rPr>
    </w:pPr>
    <w:r w:rsidRPr="004A29BC">
      <w:rPr>
        <w:rFonts w:ascii="Calibri" w:hAnsi="Calibri" w:cs="Calibri"/>
        <w:sz w:val="20"/>
        <w:szCs w:val="16"/>
      </w:rPr>
      <w:fldChar w:fldCharType="begin"/>
    </w:r>
    <w:r w:rsidRPr="004A29BC">
      <w:rPr>
        <w:rFonts w:ascii="Calibri" w:hAnsi="Calibri" w:cs="Calibri"/>
        <w:sz w:val="20"/>
        <w:szCs w:val="16"/>
      </w:rPr>
      <w:instrText>PAGE   \* MERGEFORMAT</w:instrText>
    </w:r>
    <w:r w:rsidRPr="004A29BC">
      <w:rPr>
        <w:rFonts w:ascii="Calibri" w:hAnsi="Calibri" w:cs="Calibri"/>
        <w:sz w:val="20"/>
        <w:szCs w:val="16"/>
      </w:rPr>
      <w:fldChar w:fldCharType="separate"/>
    </w:r>
    <w:r>
      <w:rPr>
        <w:rFonts w:ascii="Calibri" w:hAnsi="Calibri" w:cs="Calibri"/>
        <w:sz w:val="20"/>
        <w:szCs w:val="16"/>
      </w:rPr>
      <w:t>2</w:t>
    </w:r>
    <w:r w:rsidRPr="004A29BC">
      <w:rPr>
        <w:rFonts w:ascii="Calibri" w:hAnsi="Calibri" w:cs="Calibri"/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E3ED9" w14:textId="77777777" w:rsidR="00E3635F" w:rsidRDefault="00E3635F">
      <w:r>
        <w:separator/>
      </w:r>
    </w:p>
  </w:footnote>
  <w:footnote w:type="continuationSeparator" w:id="0">
    <w:p w14:paraId="67C58E77" w14:textId="77777777" w:rsidR="00E3635F" w:rsidRDefault="00E3635F">
      <w:r>
        <w:continuationSeparator/>
      </w:r>
    </w:p>
  </w:footnote>
  <w:footnote w:type="continuationNotice" w:id="1">
    <w:p w14:paraId="4D6E83AE" w14:textId="77777777" w:rsidR="00E3635F" w:rsidRDefault="00E3635F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E23E7" w14:textId="77777777" w:rsidR="003567CC" w:rsidRPr="004C5823" w:rsidRDefault="003567CC" w:rsidP="003567CC">
    <w:pPr>
      <w:pStyle w:val="Cabealho"/>
      <w:jc w:val="center"/>
      <w:rPr>
        <w:rFonts w:ascii="Calibri" w:hAnsi="Calibri" w:cs="Calibri"/>
      </w:rPr>
    </w:pPr>
    <w:r w:rsidRPr="004C5823">
      <w:rPr>
        <w:rFonts w:asciiTheme="minorHAnsi" w:hAnsiTheme="minorHAnsi" w:cstheme="minorHAnsi"/>
        <w:noProof/>
      </w:rPr>
      <w:drawing>
        <wp:inline distT="0" distB="0" distL="0" distR="0" wp14:anchorId="19F15301" wp14:editId="5A0A148B">
          <wp:extent cx="590550" cy="590550"/>
          <wp:effectExtent l="0" t="0" r="0" b="0"/>
          <wp:docPr id="12" name="Imagem 12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3416C8" w14:textId="77777777" w:rsidR="003567CC" w:rsidRPr="00AE5757" w:rsidRDefault="003567CC" w:rsidP="003567CC">
    <w:pPr>
      <w:pStyle w:val="Cabealho"/>
      <w:spacing w:before="0"/>
      <w:jc w:val="center"/>
      <w:rPr>
        <w:rFonts w:ascii="Calibri" w:hAnsi="Calibri" w:cs="Calibri"/>
      </w:rPr>
    </w:pPr>
    <w:r w:rsidRPr="00AE5757">
      <w:rPr>
        <w:rFonts w:ascii="Calibri" w:hAnsi="Calibri" w:cs="Calibri"/>
      </w:rPr>
      <w:t>MINISTÉRIO DA EDUCAÇÃO</w:t>
    </w:r>
  </w:p>
  <w:p w14:paraId="595AC388" w14:textId="77777777" w:rsidR="003567CC" w:rsidRPr="00AE5757" w:rsidRDefault="003567CC" w:rsidP="003567CC">
    <w:pPr>
      <w:pStyle w:val="Cabealho"/>
      <w:spacing w:before="0"/>
      <w:jc w:val="center"/>
      <w:rPr>
        <w:rFonts w:ascii="Calibri" w:hAnsi="Calibri" w:cs="Calibri"/>
      </w:rPr>
    </w:pPr>
    <w:r w:rsidRPr="00AE5757">
      <w:rPr>
        <w:rFonts w:ascii="Calibri" w:hAnsi="Calibri" w:cs="Calibri"/>
      </w:rPr>
      <w:t>UNIVERSIDADE FEDERAL DE SANTA CATARINA</w:t>
    </w:r>
  </w:p>
  <w:p w14:paraId="0A0C2030" w14:textId="77777777" w:rsidR="003567CC" w:rsidRPr="00AE5757" w:rsidRDefault="003567CC" w:rsidP="003567CC">
    <w:pPr>
      <w:pStyle w:val="Cabealho"/>
      <w:spacing w:before="0"/>
      <w:jc w:val="center"/>
      <w:rPr>
        <w:rFonts w:ascii="Calibri" w:hAnsi="Calibri" w:cs="Calibri"/>
      </w:rPr>
    </w:pPr>
    <w:r w:rsidRPr="00AE5757">
      <w:rPr>
        <w:rFonts w:ascii="Calibri" w:hAnsi="Calibri" w:cs="Calibri"/>
      </w:rPr>
      <w:t>PRÓ-REITORIA DE ADMINISTRAÇÃO</w:t>
    </w:r>
  </w:p>
  <w:p w14:paraId="61C8E04A" w14:textId="4FC307C4" w:rsidR="000E237B" w:rsidRPr="003567CC" w:rsidRDefault="003567CC" w:rsidP="003567CC">
    <w:pPr>
      <w:pStyle w:val="Cabealho"/>
      <w:spacing w:before="0"/>
      <w:jc w:val="center"/>
    </w:pPr>
    <w:r w:rsidRPr="00AE5757">
      <w:rPr>
        <w:rFonts w:ascii="Calibri" w:hAnsi="Calibri" w:cs="Calibri"/>
      </w:rPr>
      <w:t>DEPARTAMENTO DE COMPRAS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326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A062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788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FE0A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FEBC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0C5F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D283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F67F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D83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60A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7353C"/>
    <w:multiLevelType w:val="hybridMultilevel"/>
    <w:tmpl w:val="E76A68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A50D55"/>
    <w:multiLevelType w:val="hybridMultilevel"/>
    <w:tmpl w:val="6ECCFA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B577F"/>
    <w:multiLevelType w:val="hybridMultilevel"/>
    <w:tmpl w:val="E08AA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3136B"/>
    <w:multiLevelType w:val="hybridMultilevel"/>
    <w:tmpl w:val="D6FCF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86A37"/>
    <w:multiLevelType w:val="hybridMultilevel"/>
    <w:tmpl w:val="31A626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03105"/>
    <w:multiLevelType w:val="hybridMultilevel"/>
    <w:tmpl w:val="8EA01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07606"/>
    <w:multiLevelType w:val="hybridMultilevel"/>
    <w:tmpl w:val="4AD078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C25DD"/>
    <w:multiLevelType w:val="hybridMultilevel"/>
    <w:tmpl w:val="8280F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E1727"/>
    <w:multiLevelType w:val="hybridMultilevel"/>
    <w:tmpl w:val="E5DA9D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D4EDF"/>
    <w:multiLevelType w:val="hybridMultilevel"/>
    <w:tmpl w:val="3244C6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2"/>
  </w:num>
  <w:num w:numId="14">
    <w:abstractNumId w:val="11"/>
  </w:num>
  <w:num w:numId="15">
    <w:abstractNumId w:val="14"/>
  </w:num>
  <w:num w:numId="16">
    <w:abstractNumId w:val="10"/>
  </w:num>
  <w:num w:numId="17">
    <w:abstractNumId w:val="15"/>
  </w:num>
  <w:num w:numId="18">
    <w:abstractNumId w:val="13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B9C"/>
    <w:rsid w:val="00002242"/>
    <w:rsid w:val="000076AB"/>
    <w:rsid w:val="00007C12"/>
    <w:rsid w:val="000103C2"/>
    <w:rsid w:val="00011246"/>
    <w:rsid w:val="0001208E"/>
    <w:rsid w:val="00012D5F"/>
    <w:rsid w:val="00017192"/>
    <w:rsid w:val="00020382"/>
    <w:rsid w:val="00030370"/>
    <w:rsid w:val="00030B84"/>
    <w:rsid w:val="00040D56"/>
    <w:rsid w:val="00041CB2"/>
    <w:rsid w:val="00043CF4"/>
    <w:rsid w:val="00047786"/>
    <w:rsid w:val="000623FD"/>
    <w:rsid w:val="00062D1C"/>
    <w:rsid w:val="00070A0D"/>
    <w:rsid w:val="0007340D"/>
    <w:rsid w:val="00075C3A"/>
    <w:rsid w:val="00076541"/>
    <w:rsid w:val="00080C1F"/>
    <w:rsid w:val="000811C9"/>
    <w:rsid w:val="000907FA"/>
    <w:rsid w:val="00092BE9"/>
    <w:rsid w:val="00093465"/>
    <w:rsid w:val="000962C4"/>
    <w:rsid w:val="000A0F93"/>
    <w:rsid w:val="000A25CF"/>
    <w:rsid w:val="000A3AAE"/>
    <w:rsid w:val="000A68EE"/>
    <w:rsid w:val="000A7459"/>
    <w:rsid w:val="000A7F76"/>
    <w:rsid w:val="000B3765"/>
    <w:rsid w:val="000B6C86"/>
    <w:rsid w:val="000C005C"/>
    <w:rsid w:val="000C4544"/>
    <w:rsid w:val="000D25F6"/>
    <w:rsid w:val="000E0677"/>
    <w:rsid w:val="000E237B"/>
    <w:rsid w:val="000E3D77"/>
    <w:rsid w:val="000E4C14"/>
    <w:rsid w:val="000E70DE"/>
    <w:rsid w:val="000F1F7A"/>
    <w:rsid w:val="000F5E7C"/>
    <w:rsid w:val="000F5F81"/>
    <w:rsid w:val="00101D6C"/>
    <w:rsid w:val="00105500"/>
    <w:rsid w:val="00105F7B"/>
    <w:rsid w:val="00107851"/>
    <w:rsid w:val="00113056"/>
    <w:rsid w:val="00115C19"/>
    <w:rsid w:val="00115D8F"/>
    <w:rsid w:val="00120686"/>
    <w:rsid w:val="0013327A"/>
    <w:rsid w:val="00143719"/>
    <w:rsid w:val="00147310"/>
    <w:rsid w:val="00150302"/>
    <w:rsid w:val="001503BC"/>
    <w:rsid w:val="001512D9"/>
    <w:rsid w:val="00156DAA"/>
    <w:rsid w:val="00162BCB"/>
    <w:rsid w:val="0017181F"/>
    <w:rsid w:val="00173280"/>
    <w:rsid w:val="00173E2D"/>
    <w:rsid w:val="00175D62"/>
    <w:rsid w:val="00176568"/>
    <w:rsid w:val="001805A3"/>
    <w:rsid w:val="00180B99"/>
    <w:rsid w:val="00181B72"/>
    <w:rsid w:val="001823BE"/>
    <w:rsid w:val="0018509D"/>
    <w:rsid w:val="001877C1"/>
    <w:rsid w:val="001967C8"/>
    <w:rsid w:val="001A0AF0"/>
    <w:rsid w:val="001B03B5"/>
    <w:rsid w:val="001B190B"/>
    <w:rsid w:val="001B3D5C"/>
    <w:rsid w:val="001B518F"/>
    <w:rsid w:val="001C06B7"/>
    <w:rsid w:val="001C43B4"/>
    <w:rsid w:val="001C451A"/>
    <w:rsid w:val="001C5A79"/>
    <w:rsid w:val="001C6659"/>
    <w:rsid w:val="001D6C85"/>
    <w:rsid w:val="001E0AAC"/>
    <w:rsid w:val="001E18E6"/>
    <w:rsid w:val="001E3B46"/>
    <w:rsid w:val="001E4923"/>
    <w:rsid w:val="001E7C01"/>
    <w:rsid w:val="001F1369"/>
    <w:rsid w:val="001F3BD0"/>
    <w:rsid w:val="001F5FFE"/>
    <w:rsid w:val="001F7836"/>
    <w:rsid w:val="0020209D"/>
    <w:rsid w:val="00212106"/>
    <w:rsid w:val="00230649"/>
    <w:rsid w:val="0023150C"/>
    <w:rsid w:val="00231A79"/>
    <w:rsid w:val="00233EDD"/>
    <w:rsid w:val="00242398"/>
    <w:rsid w:val="00244DD2"/>
    <w:rsid w:val="0024654B"/>
    <w:rsid w:val="00247AB6"/>
    <w:rsid w:val="00255B7E"/>
    <w:rsid w:val="00257F77"/>
    <w:rsid w:val="002606CF"/>
    <w:rsid w:val="00271896"/>
    <w:rsid w:val="00273547"/>
    <w:rsid w:val="0028161D"/>
    <w:rsid w:val="00286C9A"/>
    <w:rsid w:val="00287138"/>
    <w:rsid w:val="00294F1B"/>
    <w:rsid w:val="002A3FF2"/>
    <w:rsid w:val="002A5B60"/>
    <w:rsid w:val="002A6A05"/>
    <w:rsid w:val="002A7869"/>
    <w:rsid w:val="002B1A15"/>
    <w:rsid w:val="002B6809"/>
    <w:rsid w:val="002B6BA5"/>
    <w:rsid w:val="002B74D6"/>
    <w:rsid w:val="002C12B0"/>
    <w:rsid w:val="002C5036"/>
    <w:rsid w:val="002C5201"/>
    <w:rsid w:val="002D0593"/>
    <w:rsid w:val="002D3123"/>
    <w:rsid w:val="002D5025"/>
    <w:rsid w:val="002E09D6"/>
    <w:rsid w:val="002E6AC5"/>
    <w:rsid w:val="002F741E"/>
    <w:rsid w:val="003012C1"/>
    <w:rsid w:val="003047FB"/>
    <w:rsid w:val="00305A3F"/>
    <w:rsid w:val="003164FC"/>
    <w:rsid w:val="00317D9B"/>
    <w:rsid w:val="00320183"/>
    <w:rsid w:val="00320A1C"/>
    <w:rsid w:val="00322A91"/>
    <w:rsid w:val="00325B3F"/>
    <w:rsid w:val="00330671"/>
    <w:rsid w:val="00331B6A"/>
    <w:rsid w:val="0033629B"/>
    <w:rsid w:val="003536D8"/>
    <w:rsid w:val="003567CC"/>
    <w:rsid w:val="00360FA2"/>
    <w:rsid w:val="003611CF"/>
    <w:rsid w:val="00362FE4"/>
    <w:rsid w:val="0036496D"/>
    <w:rsid w:val="00364E1A"/>
    <w:rsid w:val="00365145"/>
    <w:rsid w:val="00370B79"/>
    <w:rsid w:val="00370D16"/>
    <w:rsid w:val="003710A7"/>
    <w:rsid w:val="00377360"/>
    <w:rsid w:val="00384EE0"/>
    <w:rsid w:val="00387B0A"/>
    <w:rsid w:val="003904CE"/>
    <w:rsid w:val="003904DA"/>
    <w:rsid w:val="00392D6B"/>
    <w:rsid w:val="00393875"/>
    <w:rsid w:val="00394569"/>
    <w:rsid w:val="003972F9"/>
    <w:rsid w:val="003A03F9"/>
    <w:rsid w:val="003A1632"/>
    <w:rsid w:val="003A2388"/>
    <w:rsid w:val="003A42AD"/>
    <w:rsid w:val="003B0332"/>
    <w:rsid w:val="003B09AE"/>
    <w:rsid w:val="003B0C56"/>
    <w:rsid w:val="003B443C"/>
    <w:rsid w:val="003C5008"/>
    <w:rsid w:val="003D6CC4"/>
    <w:rsid w:val="003F7256"/>
    <w:rsid w:val="004011A6"/>
    <w:rsid w:val="004043DD"/>
    <w:rsid w:val="00411385"/>
    <w:rsid w:val="004114EF"/>
    <w:rsid w:val="00421D6B"/>
    <w:rsid w:val="00422C2C"/>
    <w:rsid w:val="00424AF7"/>
    <w:rsid w:val="00427A21"/>
    <w:rsid w:val="004317C2"/>
    <w:rsid w:val="00434454"/>
    <w:rsid w:val="00443483"/>
    <w:rsid w:val="00445015"/>
    <w:rsid w:val="00446393"/>
    <w:rsid w:val="00452BF7"/>
    <w:rsid w:val="004545FE"/>
    <w:rsid w:val="0045537A"/>
    <w:rsid w:val="00456798"/>
    <w:rsid w:val="00460749"/>
    <w:rsid w:val="00467488"/>
    <w:rsid w:val="00467752"/>
    <w:rsid w:val="00467B35"/>
    <w:rsid w:val="004706F8"/>
    <w:rsid w:val="00473309"/>
    <w:rsid w:val="00476E7C"/>
    <w:rsid w:val="004809BE"/>
    <w:rsid w:val="00481C1C"/>
    <w:rsid w:val="004851C4"/>
    <w:rsid w:val="00491D04"/>
    <w:rsid w:val="004922FC"/>
    <w:rsid w:val="00493153"/>
    <w:rsid w:val="00493581"/>
    <w:rsid w:val="00495D96"/>
    <w:rsid w:val="004A605C"/>
    <w:rsid w:val="004B0043"/>
    <w:rsid w:val="004B05E9"/>
    <w:rsid w:val="004B30D6"/>
    <w:rsid w:val="004C39B4"/>
    <w:rsid w:val="004C3CAA"/>
    <w:rsid w:val="004C59AA"/>
    <w:rsid w:val="004C6A2C"/>
    <w:rsid w:val="004D322F"/>
    <w:rsid w:val="004F1E86"/>
    <w:rsid w:val="004F39BF"/>
    <w:rsid w:val="005024B8"/>
    <w:rsid w:val="00502F92"/>
    <w:rsid w:val="005121A9"/>
    <w:rsid w:val="005201F3"/>
    <w:rsid w:val="00527451"/>
    <w:rsid w:val="0053242D"/>
    <w:rsid w:val="00547FFB"/>
    <w:rsid w:val="005564D7"/>
    <w:rsid w:val="005569BC"/>
    <w:rsid w:val="00563DA4"/>
    <w:rsid w:val="0056690D"/>
    <w:rsid w:val="00571A05"/>
    <w:rsid w:val="00575EE4"/>
    <w:rsid w:val="0057708E"/>
    <w:rsid w:val="005815CC"/>
    <w:rsid w:val="005851FA"/>
    <w:rsid w:val="00585C91"/>
    <w:rsid w:val="005860A5"/>
    <w:rsid w:val="00591044"/>
    <w:rsid w:val="005961EE"/>
    <w:rsid w:val="005A0B3D"/>
    <w:rsid w:val="005A4FA0"/>
    <w:rsid w:val="005A5A7F"/>
    <w:rsid w:val="005B4D05"/>
    <w:rsid w:val="005C3D6A"/>
    <w:rsid w:val="005C4A71"/>
    <w:rsid w:val="005C78A4"/>
    <w:rsid w:val="005D1E92"/>
    <w:rsid w:val="005D5D11"/>
    <w:rsid w:val="005D60A9"/>
    <w:rsid w:val="005E11EB"/>
    <w:rsid w:val="005E154C"/>
    <w:rsid w:val="005E2827"/>
    <w:rsid w:val="005E3F69"/>
    <w:rsid w:val="005E51E4"/>
    <w:rsid w:val="00602654"/>
    <w:rsid w:val="006053A6"/>
    <w:rsid w:val="00610C96"/>
    <w:rsid w:val="00612407"/>
    <w:rsid w:val="006169CF"/>
    <w:rsid w:val="00621047"/>
    <w:rsid w:val="00623745"/>
    <w:rsid w:val="006240F3"/>
    <w:rsid w:val="00624E51"/>
    <w:rsid w:val="00632296"/>
    <w:rsid w:val="0063260B"/>
    <w:rsid w:val="0063541A"/>
    <w:rsid w:val="00644F44"/>
    <w:rsid w:val="006479B2"/>
    <w:rsid w:val="00651391"/>
    <w:rsid w:val="006538B6"/>
    <w:rsid w:val="00655128"/>
    <w:rsid w:val="00665FC3"/>
    <w:rsid w:val="00674EA3"/>
    <w:rsid w:val="00675E93"/>
    <w:rsid w:val="00677CE3"/>
    <w:rsid w:val="00677EF7"/>
    <w:rsid w:val="00682273"/>
    <w:rsid w:val="006837B9"/>
    <w:rsid w:val="0068638E"/>
    <w:rsid w:val="00695CA4"/>
    <w:rsid w:val="006B04AF"/>
    <w:rsid w:val="006B1567"/>
    <w:rsid w:val="006B1A20"/>
    <w:rsid w:val="006B7A49"/>
    <w:rsid w:val="006D1177"/>
    <w:rsid w:val="006D4EE2"/>
    <w:rsid w:val="006D56C9"/>
    <w:rsid w:val="006E05BF"/>
    <w:rsid w:val="006E32C4"/>
    <w:rsid w:val="006F1A7C"/>
    <w:rsid w:val="006F1D40"/>
    <w:rsid w:val="006F3A8F"/>
    <w:rsid w:val="006F6EE4"/>
    <w:rsid w:val="00700570"/>
    <w:rsid w:val="00700F1B"/>
    <w:rsid w:val="00702606"/>
    <w:rsid w:val="00706B3E"/>
    <w:rsid w:val="0071225E"/>
    <w:rsid w:val="00712BB2"/>
    <w:rsid w:val="007141F8"/>
    <w:rsid w:val="00716EAA"/>
    <w:rsid w:val="00725539"/>
    <w:rsid w:val="00735D49"/>
    <w:rsid w:val="007441D2"/>
    <w:rsid w:val="00752F69"/>
    <w:rsid w:val="00753F05"/>
    <w:rsid w:val="007549A0"/>
    <w:rsid w:val="00763FE8"/>
    <w:rsid w:val="00772C82"/>
    <w:rsid w:val="00774CC6"/>
    <w:rsid w:val="007759B2"/>
    <w:rsid w:val="00775BD7"/>
    <w:rsid w:val="00777771"/>
    <w:rsid w:val="00777DFE"/>
    <w:rsid w:val="007864CF"/>
    <w:rsid w:val="00793060"/>
    <w:rsid w:val="007A46C2"/>
    <w:rsid w:val="007B698F"/>
    <w:rsid w:val="007B79B8"/>
    <w:rsid w:val="007C40A6"/>
    <w:rsid w:val="007D1740"/>
    <w:rsid w:val="007D1C77"/>
    <w:rsid w:val="007E14D0"/>
    <w:rsid w:val="007E5F33"/>
    <w:rsid w:val="007F0535"/>
    <w:rsid w:val="007F2676"/>
    <w:rsid w:val="007F29C3"/>
    <w:rsid w:val="007F46B0"/>
    <w:rsid w:val="007F54FF"/>
    <w:rsid w:val="007F5799"/>
    <w:rsid w:val="007F5B28"/>
    <w:rsid w:val="008030D2"/>
    <w:rsid w:val="00806361"/>
    <w:rsid w:val="00813463"/>
    <w:rsid w:val="00813CBB"/>
    <w:rsid w:val="00813D7D"/>
    <w:rsid w:val="00822596"/>
    <w:rsid w:val="00822C9A"/>
    <w:rsid w:val="00822CAB"/>
    <w:rsid w:val="00824025"/>
    <w:rsid w:val="00830690"/>
    <w:rsid w:val="00832120"/>
    <w:rsid w:val="00833C45"/>
    <w:rsid w:val="0083619C"/>
    <w:rsid w:val="00836DB6"/>
    <w:rsid w:val="008418DC"/>
    <w:rsid w:val="00843CFE"/>
    <w:rsid w:val="00845615"/>
    <w:rsid w:val="008463E4"/>
    <w:rsid w:val="00846A96"/>
    <w:rsid w:val="00846D2E"/>
    <w:rsid w:val="008617B2"/>
    <w:rsid w:val="00863197"/>
    <w:rsid w:val="00867C4B"/>
    <w:rsid w:val="008804E1"/>
    <w:rsid w:val="00881F68"/>
    <w:rsid w:val="00883F65"/>
    <w:rsid w:val="008A3CD5"/>
    <w:rsid w:val="008A6691"/>
    <w:rsid w:val="008B3006"/>
    <w:rsid w:val="008B49FA"/>
    <w:rsid w:val="008B7007"/>
    <w:rsid w:val="008C3E12"/>
    <w:rsid w:val="008C4ED6"/>
    <w:rsid w:val="008C52BD"/>
    <w:rsid w:val="008C5F42"/>
    <w:rsid w:val="008C6DD7"/>
    <w:rsid w:val="008D1424"/>
    <w:rsid w:val="008D6217"/>
    <w:rsid w:val="008E1F3A"/>
    <w:rsid w:val="008E2737"/>
    <w:rsid w:val="008E5DD9"/>
    <w:rsid w:val="008E5FB4"/>
    <w:rsid w:val="008E6D7B"/>
    <w:rsid w:val="008F57E1"/>
    <w:rsid w:val="008F7EFD"/>
    <w:rsid w:val="00900D81"/>
    <w:rsid w:val="00902D8D"/>
    <w:rsid w:val="00906F6C"/>
    <w:rsid w:val="00912686"/>
    <w:rsid w:val="009201CE"/>
    <w:rsid w:val="00920CF2"/>
    <w:rsid w:val="00924BE6"/>
    <w:rsid w:val="009308BD"/>
    <w:rsid w:val="009332CC"/>
    <w:rsid w:val="0093336F"/>
    <w:rsid w:val="00935DD6"/>
    <w:rsid w:val="00935FFE"/>
    <w:rsid w:val="0094315D"/>
    <w:rsid w:val="009527FF"/>
    <w:rsid w:val="00953ABA"/>
    <w:rsid w:val="00954D2D"/>
    <w:rsid w:val="00960BBE"/>
    <w:rsid w:val="00962811"/>
    <w:rsid w:val="00964785"/>
    <w:rsid w:val="00965AEF"/>
    <w:rsid w:val="00967442"/>
    <w:rsid w:val="00982B9C"/>
    <w:rsid w:val="00983C13"/>
    <w:rsid w:val="00985802"/>
    <w:rsid w:val="00987B24"/>
    <w:rsid w:val="00991248"/>
    <w:rsid w:val="00993163"/>
    <w:rsid w:val="00994ED8"/>
    <w:rsid w:val="00997EBF"/>
    <w:rsid w:val="009A022D"/>
    <w:rsid w:val="009A235C"/>
    <w:rsid w:val="009B63C8"/>
    <w:rsid w:val="009C0296"/>
    <w:rsid w:val="009C43F3"/>
    <w:rsid w:val="009C4FC3"/>
    <w:rsid w:val="009C4FCA"/>
    <w:rsid w:val="009E1773"/>
    <w:rsid w:val="009E3CAC"/>
    <w:rsid w:val="009E5185"/>
    <w:rsid w:val="009E553A"/>
    <w:rsid w:val="009F118F"/>
    <w:rsid w:val="009F3461"/>
    <w:rsid w:val="009F3FB6"/>
    <w:rsid w:val="009F56D9"/>
    <w:rsid w:val="009F6373"/>
    <w:rsid w:val="009F7A25"/>
    <w:rsid w:val="00A00CFE"/>
    <w:rsid w:val="00A06C0E"/>
    <w:rsid w:val="00A111EF"/>
    <w:rsid w:val="00A1627B"/>
    <w:rsid w:val="00A1651A"/>
    <w:rsid w:val="00A201FA"/>
    <w:rsid w:val="00A21081"/>
    <w:rsid w:val="00A2199C"/>
    <w:rsid w:val="00A2508D"/>
    <w:rsid w:val="00A26843"/>
    <w:rsid w:val="00A3271E"/>
    <w:rsid w:val="00A3401E"/>
    <w:rsid w:val="00A43C64"/>
    <w:rsid w:val="00A4585B"/>
    <w:rsid w:val="00A46015"/>
    <w:rsid w:val="00A52A56"/>
    <w:rsid w:val="00A545E9"/>
    <w:rsid w:val="00A56033"/>
    <w:rsid w:val="00A60091"/>
    <w:rsid w:val="00A617C9"/>
    <w:rsid w:val="00A6613B"/>
    <w:rsid w:val="00A7340E"/>
    <w:rsid w:val="00A743ED"/>
    <w:rsid w:val="00A820FF"/>
    <w:rsid w:val="00A86E34"/>
    <w:rsid w:val="00A903F5"/>
    <w:rsid w:val="00A90546"/>
    <w:rsid w:val="00AA17C5"/>
    <w:rsid w:val="00AA19F1"/>
    <w:rsid w:val="00AA548B"/>
    <w:rsid w:val="00AA6F6E"/>
    <w:rsid w:val="00AB0C5E"/>
    <w:rsid w:val="00AB1148"/>
    <w:rsid w:val="00AB1726"/>
    <w:rsid w:val="00AB1BB1"/>
    <w:rsid w:val="00AB237D"/>
    <w:rsid w:val="00AB27DD"/>
    <w:rsid w:val="00AB38BE"/>
    <w:rsid w:val="00AB4D31"/>
    <w:rsid w:val="00AC0F2F"/>
    <w:rsid w:val="00AD0A7F"/>
    <w:rsid w:val="00AD17BB"/>
    <w:rsid w:val="00AE1236"/>
    <w:rsid w:val="00AE1E7C"/>
    <w:rsid w:val="00AF3401"/>
    <w:rsid w:val="00AF65E8"/>
    <w:rsid w:val="00AF7356"/>
    <w:rsid w:val="00B00A0C"/>
    <w:rsid w:val="00B14D8A"/>
    <w:rsid w:val="00B17392"/>
    <w:rsid w:val="00B177C6"/>
    <w:rsid w:val="00B21B12"/>
    <w:rsid w:val="00B22638"/>
    <w:rsid w:val="00B2484B"/>
    <w:rsid w:val="00B26B96"/>
    <w:rsid w:val="00B3214C"/>
    <w:rsid w:val="00B325D0"/>
    <w:rsid w:val="00B357F2"/>
    <w:rsid w:val="00B37513"/>
    <w:rsid w:val="00B5353F"/>
    <w:rsid w:val="00B558FB"/>
    <w:rsid w:val="00B6281C"/>
    <w:rsid w:val="00B7215E"/>
    <w:rsid w:val="00B7798B"/>
    <w:rsid w:val="00B822B0"/>
    <w:rsid w:val="00B8744F"/>
    <w:rsid w:val="00BA03CD"/>
    <w:rsid w:val="00BA6A74"/>
    <w:rsid w:val="00BC05B8"/>
    <w:rsid w:val="00BC240D"/>
    <w:rsid w:val="00BC7305"/>
    <w:rsid w:val="00BC7378"/>
    <w:rsid w:val="00BC7F80"/>
    <w:rsid w:val="00BD0314"/>
    <w:rsid w:val="00BD29D1"/>
    <w:rsid w:val="00BD47DA"/>
    <w:rsid w:val="00BE2400"/>
    <w:rsid w:val="00BE3A76"/>
    <w:rsid w:val="00BE3E51"/>
    <w:rsid w:val="00BE53A8"/>
    <w:rsid w:val="00BE5C3B"/>
    <w:rsid w:val="00BE625A"/>
    <w:rsid w:val="00BE7269"/>
    <w:rsid w:val="00BF03CB"/>
    <w:rsid w:val="00BF163E"/>
    <w:rsid w:val="00BF2D8D"/>
    <w:rsid w:val="00BF447F"/>
    <w:rsid w:val="00BF511E"/>
    <w:rsid w:val="00BF6964"/>
    <w:rsid w:val="00BF7864"/>
    <w:rsid w:val="00C024AF"/>
    <w:rsid w:val="00C0506D"/>
    <w:rsid w:val="00C05535"/>
    <w:rsid w:val="00C05FA3"/>
    <w:rsid w:val="00C169BF"/>
    <w:rsid w:val="00C27037"/>
    <w:rsid w:val="00C270C9"/>
    <w:rsid w:val="00C3051D"/>
    <w:rsid w:val="00C32165"/>
    <w:rsid w:val="00C340E7"/>
    <w:rsid w:val="00C34FB4"/>
    <w:rsid w:val="00C36F97"/>
    <w:rsid w:val="00C37CBD"/>
    <w:rsid w:val="00C43475"/>
    <w:rsid w:val="00C46486"/>
    <w:rsid w:val="00C51198"/>
    <w:rsid w:val="00C52CB4"/>
    <w:rsid w:val="00C605BC"/>
    <w:rsid w:val="00C60C3A"/>
    <w:rsid w:val="00C616D2"/>
    <w:rsid w:val="00C64E77"/>
    <w:rsid w:val="00C700DC"/>
    <w:rsid w:val="00C712EC"/>
    <w:rsid w:val="00C72043"/>
    <w:rsid w:val="00C76460"/>
    <w:rsid w:val="00C77E5E"/>
    <w:rsid w:val="00C80081"/>
    <w:rsid w:val="00C901D3"/>
    <w:rsid w:val="00C911DA"/>
    <w:rsid w:val="00C96F09"/>
    <w:rsid w:val="00CA6349"/>
    <w:rsid w:val="00CA6E3D"/>
    <w:rsid w:val="00CA7217"/>
    <w:rsid w:val="00CB008D"/>
    <w:rsid w:val="00CB0F78"/>
    <w:rsid w:val="00CB0F9A"/>
    <w:rsid w:val="00CB2A6D"/>
    <w:rsid w:val="00CB2E03"/>
    <w:rsid w:val="00CB6D10"/>
    <w:rsid w:val="00CC07A6"/>
    <w:rsid w:val="00CC2B94"/>
    <w:rsid w:val="00CC66F8"/>
    <w:rsid w:val="00CC6D47"/>
    <w:rsid w:val="00CD231A"/>
    <w:rsid w:val="00CD26CB"/>
    <w:rsid w:val="00CD40D1"/>
    <w:rsid w:val="00CD4F90"/>
    <w:rsid w:val="00CE02D1"/>
    <w:rsid w:val="00CE28A4"/>
    <w:rsid w:val="00CE5468"/>
    <w:rsid w:val="00CE7412"/>
    <w:rsid w:val="00CF0D12"/>
    <w:rsid w:val="00CF6D68"/>
    <w:rsid w:val="00D006D2"/>
    <w:rsid w:val="00D012E2"/>
    <w:rsid w:val="00D03E79"/>
    <w:rsid w:val="00D073A7"/>
    <w:rsid w:val="00D10883"/>
    <w:rsid w:val="00D12630"/>
    <w:rsid w:val="00D13766"/>
    <w:rsid w:val="00D17FA6"/>
    <w:rsid w:val="00D2328A"/>
    <w:rsid w:val="00D25F0B"/>
    <w:rsid w:val="00D262AA"/>
    <w:rsid w:val="00D27FF0"/>
    <w:rsid w:val="00D33A62"/>
    <w:rsid w:val="00D344CD"/>
    <w:rsid w:val="00D429F2"/>
    <w:rsid w:val="00D5186E"/>
    <w:rsid w:val="00D54CC6"/>
    <w:rsid w:val="00D66F8B"/>
    <w:rsid w:val="00D80E0C"/>
    <w:rsid w:val="00D82752"/>
    <w:rsid w:val="00D82C50"/>
    <w:rsid w:val="00D8370C"/>
    <w:rsid w:val="00D83EEB"/>
    <w:rsid w:val="00D84ACC"/>
    <w:rsid w:val="00D8733C"/>
    <w:rsid w:val="00D90D27"/>
    <w:rsid w:val="00D965C8"/>
    <w:rsid w:val="00DA0839"/>
    <w:rsid w:val="00DA1B94"/>
    <w:rsid w:val="00DA2F38"/>
    <w:rsid w:val="00DA47FF"/>
    <w:rsid w:val="00DB123D"/>
    <w:rsid w:val="00DB209B"/>
    <w:rsid w:val="00DB4520"/>
    <w:rsid w:val="00DB7F85"/>
    <w:rsid w:val="00DC300A"/>
    <w:rsid w:val="00DC54C1"/>
    <w:rsid w:val="00DC7312"/>
    <w:rsid w:val="00DD03C5"/>
    <w:rsid w:val="00DD50E8"/>
    <w:rsid w:val="00DD6826"/>
    <w:rsid w:val="00DF4C6D"/>
    <w:rsid w:val="00DF4D56"/>
    <w:rsid w:val="00DF5F78"/>
    <w:rsid w:val="00E0174F"/>
    <w:rsid w:val="00E04B2B"/>
    <w:rsid w:val="00E055C7"/>
    <w:rsid w:val="00E06C09"/>
    <w:rsid w:val="00E10BC5"/>
    <w:rsid w:val="00E16B02"/>
    <w:rsid w:val="00E202D9"/>
    <w:rsid w:val="00E32213"/>
    <w:rsid w:val="00E3602B"/>
    <w:rsid w:val="00E3635F"/>
    <w:rsid w:val="00E4315B"/>
    <w:rsid w:val="00E50C62"/>
    <w:rsid w:val="00E5108B"/>
    <w:rsid w:val="00E520A7"/>
    <w:rsid w:val="00E53CE6"/>
    <w:rsid w:val="00E573D3"/>
    <w:rsid w:val="00E60D7E"/>
    <w:rsid w:val="00E6271A"/>
    <w:rsid w:val="00E63202"/>
    <w:rsid w:val="00E65C6F"/>
    <w:rsid w:val="00E722F9"/>
    <w:rsid w:val="00E73007"/>
    <w:rsid w:val="00E76400"/>
    <w:rsid w:val="00E80352"/>
    <w:rsid w:val="00E81ADE"/>
    <w:rsid w:val="00E82512"/>
    <w:rsid w:val="00E87043"/>
    <w:rsid w:val="00EA07BC"/>
    <w:rsid w:val="00EA1E52"/>
    <w:rsid w:val="00EA4E06"/>
    <w:rsid w:val="00EA6788"/>
    <w:rsid w:val="00EB3797"/>
    <w:rsid w:val="00EB3E7A"/>
    <w:rsid w:val="00EC228B"/>
    <w:rsid w:val="00EC236A"/>
    <w:rsid w:val="00EC5BCC"/>
    <w:rsid w:val="00EC6900"/>
    <w:rsid w:val="00ED0124"/>
    <w:rsid w:val="00ED2193"/>
    <w:rsid w:val="00ED2597"/>
    <w:rsid w:val="00ED4850"/>
    <w:rsid w:val="00EE2809"/>
    <w:rsid w:val="00EE39A8"/>
    <w:rsid w:val="00EE5431"/>
    <w:rsid w:val="00EE73A6"/>
    <w:rsid w:val="00EF3F17"/>
    <w:rsid w:val="00EF6FBF"/>
    <w:rsid w:val="00F0609F"/>
    <w:rsid w:val="00F06361"/>
    <w:rsid w:val="00F15CD0"/>
    <w:rsid w:val="00F165F2"/>
    <w:rsid w:val="00F16CEA"/>
    <w:rsid w:val="00F20222"/>
    <w:rsid w:val="00F211ED"/>
    <w:rsid w:val="00F306E2"/>
    <w:rsid w:val="00F32621"/>
    <w:rsid w:val="00F513D3"/>
    <w:rsid w:val="00F56EA1"/>
    <w:rsid w:val="00F71823"/>
    <w:rsid w:val="00F8413A"/>
    <w:rsid w:val="00F85C1E"/>
    <w:rsid w:val="00F92772"/>
    <w:rsid w:val="00F929A3"/>
    <w:rsid w:val="00F930F6"/>
    <w:rsid w:val="00F97F13"/>
    <w:rsid w:val="00FA3358"/>
    <w:rsid w:val="00FA55D1"/>
    <w:rsid w:val="00FB3023"/>
    <w:rsid w:val="00FB434C"/>
    <w:rsid w:val="00FB6A77"/>
    <w:rsid w:val="00FC2912"/>
    <w:rsid w:val="00FC6B37"/>
    <w:rsid w:val="00FD1E3F"/>
    <w:rsid w:val="00FD201E"/>
    <w:rsid w:val="00FD22C4"/>
    <w:rsid w:val="00FD422A"/>
    <w:rsid w:val="00FD462F"/>
    <w:rsid w:val="00FE5105"/>
    <w:rsid w:val="00FE64E5"/>
    <w:rsid w:val="00FE7E6D"/>
    <w:rsid w:val="00FF111C"/>
    <w:rsid w:val="00FF1CE3"/>
    <w:rsid w:val="00FF3780"/>
    <w:rsid w:val="00FF3D5A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9D3F3"/>
  <w15:docId w15:val="{3EEE4D0B-20F3-4E3A-B43C-CDAB7AD3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D5C"/>
    <w:pPr>
      <w:spacing w:before="120"/>
      <w:jc w:val="both"/>
    </w:pPr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199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A2199C"/>
    <w:pPr>
      <w:tabs>
        <w:tab w:val="center" w:pos="4252"/>
        <w:tab w:val="right" w:pos="8504"/>
      </w:tabs>
    </w:pPr>
  </w:style>
  <w:style w:type="character" w:styleId="Forte">
    <w:name w:val="Strong"/>
    <w:qFormat/>
    <w:rsid w:val="00A2199C"/>
    <w:rPr>
      <w:b/>
      <w:bCs/>
    </w:rPr>
  </w:style>
  <w:style w:type="character" w:customStyle="1" w:styleId="apple-converted-space">
    <w:name w:val="apple-converted-space"/>
    <w:basedOn w:val="Fontepargpadro"/>
    <w:rsid w:val="00A2199C"/>
  </w:style>
  <w:style w:type="character" w:styleId="Hyperlink">
    <w:name w:val="Hyperlink"/>
    <w:rsid w:val="00A2199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C4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571A05"/>
    <w:rPr>
      <w:rFonts w:ascii="Arial" w:eastAsia="Times New Roman" w:hAnsi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A0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71A05"/>
    <w:rPr>
      <w:rFonts w:ascii="Tahoma" w:eastAsia="Times New Roman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002242"/>
    <w:rPr>
      <w:rFonts w:ascii="Arial" w:eastAsia="Times New Roman" w:hAnsi="Arial"/>
      <w:sz w:val="24"/>
      <w:szCs w:val="24"/>
    </w:rPr>
  </w:style>
  <w:style w:type="paragraph" w:styleId="SemEspaamento">
    <w:name w:val="No Spacing"/>
    <w:uiPriority w:val="1"/>
    <w:qFormat/>
    <w:rsid w:val="00E53CE6"/>
    <w:pPr>
      <w:jc w:val="both"/>
    </w:pPr>
    <w:rPr>
      <w:rFonts w:ascii="Arial" w:eastAsia="Times New Roman" w:hAnsi="Arial"/>
      <w:sz w:val="24"/>
      <w:szCs w:val="24"/>
    </w:rPr>
  </w:style>
  <w:style w:type="character" w:styleId="Refdecomentrio">
    <w:name w:val="annotation reference"/>
    <w:uiPriority w:val="99"/>
    <w:semiHidden/>
    <w:unhideWhenUsed/>
    <w:qFormat/>
    <w:rsid w:val="00427A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27A2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427A21"/>
    <w:rPr>
      <w:rFonts w:ascii="Arial" w:eastAsia="Times New Roman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7A2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27A21"/>
    <w:rPr>
      <w:rFonts w:ascii="Arial" w:eastAsia="Times New Roman" w:hAnsi="Arial"/>
      <w:b/>
      <w:bCs/>
    </w:rPr>
  </w:style>
  <w:style w:type="paragraph" w:styleId="PargrafodaLista">
    <w:name w:val="List Paragraph"/>
    <w:basedOn w:val="Normal"/>
    <w:uiPriority w:val="34"/>
    <w:qFormat/>
    <w:rsid w:val="00F20222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8E5FB4"/>
    <w:rPr>
      <w:color w:val="800080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E81ADE"/>
    <w:rPr>
      <w:rFonts w:ascii="Arial" w:eastAsia="Times New Roman" w:hAnsi="Arial"/>
      <w:sz w:val="24"/>
      <w:szCs w:val="24"/>
    </w:rPr>
  </w:style>
  <w:style w:type="character" w:customStyle="1" w:styleId="Meno1">
    <w:name w:val="Menção1"/>
    <w:basedOn w:val="Fontepargpadro"/>
    <w:uiPriority w:val="99"/>
    <w:semiHidden/>
    <w:unhideWhenUsed/>
    <w:rsid w:val="004545FE"/>
    <w:rPr>
      <w:color w:val="2B579A"/>
      <w:shd w:val="clear" w:color="auto" w:fill="E6E6E6"/>
    </w:rPr>
  </w:style>
  <w:style w:type="table" w:customStyle="1" w:styleId="Tabelacomgrade1">
    <w:name w:val="Tabela com grade1"/>
    <w:basedOn w:val="Tabelanormal"/>
    <w:next w:val="Tabelacomgrade"/>
    <w:uiPriority w:val="59"/>
    <w:rsid w:val="003A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rsid w:val="009E1773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80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ras.wiki.ufsc.br/index.php/Manual_de_Compras_do_DCOM" TargetMode="External"/><Relationship Id="rId13" Type="http://schemas.openxmlformats.org/officeDocument/2006/relationships/hyperlink" Target="http://proad.ufsc.br/catalogacao-como-alterar-itens-catalogados/" TargetMode="External"/><Relationship Id="rId18" Type="http://schemas.openxmlformats.org/officeDocument/2006/relationships/hyperlink" Target="https://compras.wiki.ufsc.br/index.php/IMPORTA%C3%87%C3%83O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compras.wiki.ufsc.br/index.php/IMPORTA%C3%87%C3%83O" TargetMode="External"/><Relationship Id="rId17" Type="http://schemas.openxmlformats.org/officeDocument/2006/relationships/hyperlink" Target="https://compras.wiki.ufsc.br/index.php/IMPORTA%C3%87%C3%83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ompras.wiki.ufsc.br/index.php/IMPORTA%C3%87%C3%83O" TargetMode="External"/><Relationship Id="rId20" Type="http://schemas.openxmlformats.org/officeDocument/2006/relationships/hyperlink" Target="http://dcom.proad.ufsc.br/formulario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pras.wiki.ufsc.br/index.php/Assinatura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com.proad.ufsc.br/2000/02/16/esclarecimentos-da-lista-de-verificacao-materiais-de-consumo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compras.wiki.ufsc.br/index.php/PEDIDO_DE_COMPRA:_SETE_PASSOS" TargetMode="External"/><Relationship Id="rId19" Type="http://schemas.openxmlformats.org/officeDocument/2006/relationships/hyperlink" Target="http://paineldeprecos.planejamento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com.proad.ufsc.br/contatos/" TargetMode="External"/><Relationship Id="rId14" Type="http://schemas.openxmlformats.org/officeDocument/2006/relationships/hyperlink" Target="http://dcom.proad.ufsc.br/2000/02/16/esclarecimentos-da-lista-de-verificacao-materiais-de-consumo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2C165-4724-4A2F-878D-115DDCF2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1318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 - CAMPUS FLORIANÓPOLIS</vt:lpstr>
    </vt:vector>
  </TitlesOfParts>
  <Company>AGU</Company>
  <LinksUpToDate>false</LinksUpToDate>
  <CharactersWithSpaces>8423</CharactersWithSpaces>
  <SharedDoc>false</SharedDoc>
  <HLinks>
    <vt:vector size="18" baseType="variant">
      <vt:variant>
        <vt:i4>2555964</vt:i4>
      </vt:variant>
      <vt:variant>
        <vt:i4>6</vt:i4>
      </vt:variant>
      <vt:variant>
        <vt:i4>0</vt:i4>
      </vt:variant>
      <vt:variant>
        <vt:i4>5</vt:i4>
      </vt:variant>
      <vt:variant>
        <vt:lpwstr>http://dcom.proad.ufsc.br/formularios/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http://dcom.proad.ufsc.br/formularios/</vt:lpwstr>
      </vt:variant>
      <vt:variant>
        <vt:lpwstr/>
      </vt:variant>
      <vt:variant>
        <vt:i4>1179721</vt:i4>
      </vt:variant>
      <vt:variant>
        <vt:i4>0</vt:i4>
      </vt:variant>
      <vt:variant>
        <vt:i4>0</vt:i4>
      </vt:variant>
      <vt:variant>
        <vt:i4>5</vt:i4>
      </vt:variant>
      <vt:variant>
        <vt:lpwstr>http://www.comprasgovernamentais.com.br/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 - CAMPUS FLORIANÓPOLIS</dc:title>
  <dc:creator>PC</dc:creator>
  <cp:lastModifiedBy>Fábio Frozza</cp:lastModifiedBy>
  <cp:revision>21</cp:revision>
  <cp:lastPrinted>2020-02-07T18:19:00Z</cp:lastPrinted>
  <dcterms:created xsi:type="dcterms:W3CDTF">2018-03-15T10:43:00Z</dcterms:created>
  <dcterms:modified xsi:type="dcterms:W3CDTF">2020-03-24T14:17:00Z</dcterms:modified>
</cp:coreProperties>
</file>